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D350" w14:textId="2F3B2467" w:rsidR="2F60469A" w:rsidRDefault="2F60469A" w:rsidP="59606EC2">
      <w:pPr>
        <w:spacing w:after="0"/>
        <w:rPr>
          <w:rFonts w:ascii="Segoe UI" w:eastAsia="Segoe UI" w:hAnsi="Segoe UI" w:cs="Segoe UI"/>
          <w:b/>
          <w:bCs/>
          <w:color w:val="5F497A"/>
          <w:sz w:val="36"/>
          <w:szCs w:val="36"/>
        </w:rPr>
      </w:pPr>
      <w:r w:rsidRPr="59606EC2">
        <w:rPr>
          <w:rFonts w:ascii="Segoe UI" w:eastAsia="Segoe UI" w:hAnsi="Segoe UI" w:cs="Segoe UI"/>
          <w:b/>
          <w:bCs/>
          <w:color w:val="5F497A"/>
          <w:sz w:val="36"/>
          <w:szCs w:val="36"/>
        </w:rPr>
        <w:t>Privacy Collection Notice</w:t>
      </w:r>
    </w:p>
    <w:p w14:paraId="72DB842B" w14:textId="3510AB0A" w:rsidR="59606EC2" w:rsidRDefault="59606EC2" w:rsidP="59606EC2">
      <w:pPr>
        <w:rPr>
          <w:b/>
          <w:bCs/>
          <w:sz w:val="32"/>
          <w:szCs w:val="32"/>
        </w:rPr>
      </w:pPr>
    </w:p>
    <w:p w14:paraId="1752214E" w14:textId="37600A69" w:rsidR="00624CA8" w:rsidRPr="00F660D6" w:rsidRDefault="00624CA8" w:rsidP="00F42FA9">
      <w:pPr>
        <w:shd w:val="clear" w:color="auto" w:fill="FFFFFF"/>
        <w:spacing w:after="100" w:afterAutospacing="1" w:line="324" w:lineRule="atLeast"/>
        <w:outlineLvl w:val="1"/>
        <w:rPr>
          <w:rFonts w:ascii="Roboto" w:eastAsia="Times New Roman" w:hAnsi="Roboto" w:cs="Times New Roman"/>
          <w:color w:val="2F2F2F"/>
          <w:kern w:val="0"/>
          <w:sz w:val="24"/>
          <w:szCs w:val="24"/>
          <w:lang w:eastAsia="en-AU"/>
          <w14:ligatures w14:val="none"/>
        </w:rPr>
      </w:pPr>
      <w:r w:rsidRPr="00F660D6">
        <w:rPr>
          <w:rFonts w:ascii="Roboto" w:eastAsia="Times New Roman" w:hAnsi="Roboto" w:cs="Times New Roman"/>
          <w:color w:val="2F2F2F"/>
          <w:kern w:val="0"/>
          <w:sz w:val="24"/>
          <w:szCs w:val="24"/>
          <w:lang w:eastAsia="en-AU"/>
          <w14:ligatures w14:val="none"/>
        </w:rPr>
        <w:t xml:space="preserve">The </w:t>
      </w:r>
      <w:r w:rsidR="00217E27">
        <w:rPr>
          <w:rFonts w:ascii="Roboto" w:eastAsia="Times New Roman" w:hAnsi="Roboto" w:cs="Times New Roman"/>
          <w:color w:val="2F2F2F"/>
          <w:kern w:val="0"/>
          <w:sz w:val="24"/>
          <w:szCs w:val="24"/>
          <w:lang w:eastAsia="en-AU"/>
          <w14:ligatures w14:val="none"/>
        </w:rPr>
        <w:t>S</w:t>
      </w:r>
      <w:r w:rsidR="004E2726">
        <w:rPr>
          <w:rFonts w:ascii="Roboto" w:eastAsia="Times New Roman" w:hAnsi="Roboto" w:cs="Times New Roman"/>
          <w:color w:val="2F2F2F"/>
          <w:kern w:val="0"/>
          <w:sz w:val="24"/>
          <w:szCs w:val="24"/>
          <w:lang w:eastAsia="en-AU"/>
          <w14:ligatures w14:val="none"/>
        </w:rPr>
        <w:t>kill</w:t>
      </w:r>
      <w:r w:rsidR="006B21D7">
        <w:rPr>
          <w:rFonts w:ascii="Roboto" w:eastAsia="Times New Roman" w:hAnsi="Roboto" w:cs="Times New Roman"/>
          <w:color w:val="2F2F2F"/>
          <w:kern w:val="0"/>
          <w:sz w:val="24"/>
          <w:szCs w:val="24"/>
          <w:lang w:eastAsia="en-AU"/>
          <w14:ligatures w14:val="none"/>
        </w:rPr>
        <w:t xml:space="preserve">s </w:t>
      </w:r>
      <w:r w:rsidR="009D5A9D">
        <w:rPr>
          <w:rFonts w:ascii="Roboto" w:eastAsia="Times New Roman" w:hAnsi="Roboto" w:cs="Times New Roman"/>
          <w:color w:val="2F2F2F"/>
          <w:kern w:val="0"/>
          <w:sz w:val="24"/>
          <w:szCs w:val="24"/>
          <w:lang w:eastAsia="en-AU"/>
          <w14:ligatures w14:val="none"/>
        </w:rPr>
        <w:t xml:space="preserve">for </w:t>
      </w:r>
      <w:r w:rsidR="005B5FC6">
        <w:rPr>
          <w:rFonts w:ascii="Roboto" w:eastAsia="Times New Roman" w:hAnsi="Roboto" w:cs="Times New Roman"/>
          <w:color w:val="2F2F2F"/>
          <w:kern w:val="0"/>
          <w:sz w:val="24"/>
          <w:szCs w:val="24"/>
          <w:lang w:eastAsia="en-AU"/>
          <w14:ligatures w14:val="none"/>
        </w:rPr>
        <w:t>T</w:t>
      </w:r>
      <w:r w:rsidR="00BC4A81">
        <w:rPr>
          <w:rFonts w:ascii="Roboto" w:eastAsia="Times New Roman" w:hAnsi="Roboto" w:cs="Times New Roman"/>
          <w:color w:val="2F2F2F"/>
          <w:kern w:val="0"/>
          <w:sz w:val="24"/>
          <w:szCs w:val="24"/>
          <w:lang w:eastAsia="en-AU"/>
          <w14:ligatures w14:val="none"/>
        </w:rPr>
        <w:t>er</w:t>
      </w:r>
      <w:r w:rsidR="00462173">
        <w:rPr>
          <w:rFonts w:ascii="Roboto" w:eastAsia="Times New Roman" w:hAnsi="Roboto" w:cs="Times New Roman"/>
          <w:color w:val="2F2F2F"/>
          <w:kern w:val="0"/>
          <w:sz w:val="24"/>
          <w:szCs w:val="24"/>
          <w:lang w:eastAsia="en-AU"/>
          <w14:ligatures w14:val="none"/>
        </w:rPr>
        <w:t xml:space="preserve">tiary </w:t>
      </w:r>
      <w:r w:rsidR="00F447A7">
        <w:rPr>
          <w:rFonts w:ascii="Roboto" w:eastAsia="Times New Roman" w:hAnsi="Roboto" w:cs="Times New Roman"/>
          <w:color w:val="2F2F2F"/>
          <w:kern w:val="0"/>
          <w:sz w:val="24"/>
          <w:szCs w:val="24"/>
          <w:lang w:eastAsia="en-AU"/>
          <w14:ligatures w14:val="none"/>
        </w:rPr>
        <w:t>A</w:t>
      </w:r>
      <w:r w:rsidR="00D7201D">
        <w:rPr>
          <w:rFonts w:ascii="Roboto" w:eastAsia="Times New Roman" w:hAnsi="Roboto" w:cs="Times New Roman"/>
          <w:color w:val="2F2F2F"/>
          <w:kern w:val="0"/>
          <w:sz w:val="24"/>
          <w:szCs w:val="24"/>
          <w:lang w:eastAsia="en-AU"/>
          <w14:ligatures w14:val="none"/>
        </w:rPr>
        <w:t>dm</w:t>
      </w:r>
      <w:r w:rsidR="0021399D">
        <w:rPr>
          <w:rFonts w:ascii="Roboto" w:eastAsia="Times New Roman" w:hAnsi="Roboto" w:cs="Times New Roman"/>
          <w:color w:val="2F2F2F"/>
          <w:kern w:val="0"/>
          <w:sz w:val="24"/>
          <w:szCs w:val="24"/>
          <w:lang w:eastAsia="en-AU"/>
          <w14:ligatures w14:val="none"/>
        </w:rPr>
        <w:t xml:space="preserve">issions </w:t>
      </w:r>
      <w:r w:rsidR="006A3A29">
        <w:rPr>
          <w:rFonts w:ascii="Roboto" w:eastAsia="Times New Roman" w:hAnsi="Roboto" w:cs="Times New Roman"/>
          <w:color w:val="2F2F2F"/>
          <w:kern w:val="0"/>
          <w:sz w:val="24"/>
          <w:szCs w:val="24"/>
          <w:lang w:eastAsia="en-AU"/>
          <w14:ligatures w14:val="none"/>
        </w:rPr>
        <w:t>T</w:t>
      </w:r>
      <w:r w:rsidR="00097669">
        <w:rPr>
          <w:rFonts w:ascii="Roboto" w:eastAsia="Times New Roman" w:hAnsi="Roboto" w:cs="Times New Roman"/>
          <w:color w:val="2F2F2F"/>
          <w:kern w:val="0"/>
          <w:sz w:val="24"/>
          <w:szCs w:val="24"/>
          <w:lang w:eastAsia="en-AU"/>
          <w14:ligatures w14:val="none"/>
        </w:rPr>
        <w:t xml:space="preserve">est </w:t>
      </w:r>
      <w:r w:rsidR="00CE38A2">
        <w:rPr>
          <w:rFonts w:ascii="Roboto" w:eastAsia="Times New Roman" w:hAnsi="Roboto" w:cs="Times New Roman"/>
          <w:color w:val="2F2F2F"/>
          <w:kern w:val="0"/>
          <w:sz w:val="24"/>
          <w:szCs w:val="24"/>
          <w:lang w:eastAsia="en-AU"/>
          <w14:ligatures w14:val="none"/>
        </w:rPr>
        <w:t xml:space="preserve">or </w:t>
      </w:r>
      <w:r w:rsidR="00F8627D">
        <w:rPr>
          <w:rFonts w:ascii="Roboto" w:eastAsia="Times New Roman" w:hAnsi="Roboto" w:cs="Times New Roman"/>
          <w:color w:val="2F2F2F"/>
          <w:kern w:val="0"/>
          <w:sz w:val="24"/>
          <w:szCs w:val="24"/>
          <w:lang w:eastAsia="en-AU"/>
          <w14:ligatures w14:val="none"/>
        </w:rPr>
        <w:t>STAT</w:t>
      </w:r>
      <w:r w:rsidRPr="00F660D6">
        <w:rPr>
          <w:rFonts w:ascii="Roboto" w:eastAsia="Times New Roman" w:hAnsi="Roboto" w:cs="Times New Roman"/>
          <w:color w:val="2F2F2F"/>
          <w:kern w:val="0"/>
          <w:sz w:val="24"/>
          <w:szCs w:val="24"/>
          <w:lang w:eastAsia="en-AU"/>
          <w14:ligatures w14:val="none"/>
        </w:rPr>
        <w:t xml:space="preserve"> is an assessment</w:t>
      </w:r>
      <w:r w:rsidR="003674E8">
        <w:rPr>
          <w:rFonts w:ascii="Roboto" w:eastAsia="Times New Roman" w:hAnsi="Roboto" w:cs="Times New Roman"/>
          <w:color w:val="2F2F2F"/>
          <w:kern w:val="0"/>
          <w:sz w:val="24"/>
          <w:szCs w:val="24"/>
          <w:lang w:eastAsia="en-AU"/>
          <w14:ligatures w14:val="none"/>
        </w:rPr>
        <w:t xml:space="preserve"> (</w:t>
      </w:r>
      <w:r w:rsidR="002206AB">
        <w:rPr>
          <w:rFonts w:ascii="Roboto" w:eastAsia="Times New Roman" w:hAnsi="Roboto" w:cs="Times New Roman"/>
          <w:color w:val="2F2F2F"/>
          <w:kern w:val="0"/>
          <w:sz w:val="24"/>
          <w:szCs w:val="24"/>
          <w:lang w:eastAsia="en-AU"/>
          <w14:ligatures w14:val="none"/>
        </w:rPr>
        <w:t>“</w:t>
      </w:r>
      <w:r w:rsidR="00A3332F" w:rsidRPr="005370C4">
        <w:rPr>
          <w:rFonts w:ascii="Roboto" w:eastAsia="Times New Roman" w:hAnsi="Roboto" w:cs="Times New Roman"/>
          <w:b/>
          <w:bCs/>
          <w:color w:val="2F2F2F"/>
          <w:kern w:val="0"/>
          <w:sz w:val="24"/>
          <w:szCs w:val="24"/>
          <w:lang w:eastAsia="en-AU"/>
          <w14:ligatures w14:val="none"/>
        </w:rPr>
        <w:t xml:space="preserve">the </w:t>
      </w:r>
      <w:r w:rsidR="00CB5F28" w:rsidRPr="005370C4">
        <w:rPr>
          <w:rFonts w:ascii="Roboto" w:eastAsia="Times New Roman" w:hAnsi="Roboto" w:cs="Times New Roman"/>
          <w:b/>
          <w:bCs/>
          <w:color w:val="2F2F2F"/>
          <w:kern w:val="0"/>
          <w:sz w:val="24"/>
          <w:szCs w:val="24"/>
          <w:lang w:eastAsia="en-AU"/>
          <w14:ligatures w14:val="none"/>
        </w:rPr>
        <w:t>Asse</w:t>
      </w:r>
      <w:r w:rsidR="00E8224D" w:rsidRPr="005370C4">
        <w:rPr>
          <w:rFonts w:ascii="Roboto" w:eastAsia="Times New Roman" w:hAnsi="Roboto" w:cs="Times New Roman"/>
          <w:b/>
          <w:bCs/>
          <w:color w:val="2F2F2F"/>
          <w:kern w:val="0"/>
          <w:sz w:val="24"/>
          <w:szCs w:val="24"/>
          <w:lang w:eastAsia="en-AU"/>
          <w14:ligatures w14:val="none"/>
        </w:rPr>
        <w:t>s</w:t>
      </w:r>
      <w:r w:rsidR="00A973FD" w:rsidRPr="005370C4">
        <w:rPr>
          <w:rFonts w:ascii="Roboto" w:eastAsia="Times New Roman" w:hAnsi="Roboto" w:cs="Times New Roman"/>
          <w:b/>
          <w:bCs/>
          <w:color w:val="2F2F2F"/>
          <w:kern w:val="0"/>
          <w:sz w:val="24"/>
          <w:szCs w:val="24"/>
          <w:lang w:eastAsia="en-AU"/>
          <w14:ligatures w14:val="none"/>
        </w:rPr>
        <w:t>s</w:t>
      </w:r>
      <w:r w:rsidR="00BF0BA3" w:rsidRPr="005370C4">
        <w:rPr>
          <w:rFonts w:ascii="Roboto" w:eastAsia="Times New Roman" w:hAnsi="Roboto" w:cs="Times New Roman"/>
          <w:b/>
          <w:bCs/>
          <w:color w:val="2F2F2F"/>
          <w:kern w:val="0"/>
          <w:sz w:val="24"/>
          <w:szCs w:val="24"/>
          <w:lang w:eastAsia="en-AU"/>
          <w14:ligatures w14:val="none"/>
        </w:rPr>
        <w:t>ment</w:t>
      </w:r>
      <w:r w:rsidR="0001195D">
        <w:rPr>
          <w:rFonts w:ascii="Roboto" w:eastAsia="Times New Roman" w:hAnsi="Roboto" w:cs="Times New Roman"/>
          <w:color w:val="2F2F2F"/>
          <w:kern w:val="0"/>
          <w:sz w:val="24"/>
          <w:szCs w:val="24"/>
          <w:lang w:eastAsia="en-AU"/>
          <w14:ligatures w14:val="none"/>
        </w:rPr>
        <w:t>”)</w:t>
      </w:r>
      <w:r w:rsidRPr="00F660D6">
        <w:rPr>
          <w:rFonts w:ascii="Roboto" w:eastAsia="Times New Roman" w:hAnsi="Roboto" w:cs="Times New Roman"/>
          <w:color w:val="2F2F2F"/>
          <w:kern w:val="0"/>
          <w:sz w:val="24"/>
          <w:szCs w:val="24"/>
          <w:lang w:eastAsia="en-AU"/>
          <w14:ligatures w14:val="none"/>
        </w:rPr>
        <w:t xml:space="preserve"> administered by </w:t>
      </w:r>
      <w:r w:rsidR="00B67C63" w:rsidRPr="00B67C63">
        <w:rPr>
          <w:rFonts w:ascii="Roboto" w:eastAsia="Times New Roman" w:hAnsi="Roboto" w:cs="Times New Roman"/>
          <w:color w:val="2F2F2F"/>
          <w:kern w:val="0"/>
          <w:sz w:val="24"/>
          <w:szCs w:val="24"/>
          <w:lang w:eastAsia="en-AU"/>
          <w14:ligatures w14:val="none"/>
        </w:rPr>
        <w:t>The Australian Council for Educational Research Ltd (ABN 19 004 398 145) (“</w:t>
      </w:r>
      <w:r w:rsidR="00B67C63" w:rsidRPr="00485981">
        <w:rPr>
          <w:rFonts w:ascii="Roboto" w:eastAsia="Times New Roman" w:hAnsi="Roboto" w:cs="Times New Roman"/>
          <w:b/>
          <w:bCs/>
          <w:color w:val="2F2F2F"/>
          <w:kern w:val="0"/>
          <w:sz w:val="24"/>
          <w:szCs w:val="24"/>
          <w:lang w:eastAsia="en-AU"/>
          <w14:ligatures w14:val="none"/>
        </w:rPr>
        <w:t>ACER</w:t>
      </w:r>
      <w:r w:rsidR="00B67C63" w:rsidRPr="00B67C63">
        <w:rPr>
          <w:rFonts w:ascii="Roboto" w:eastAsia="Times New Roman" w:hAnsi="Roboto" w:cs="Times New Roman"/>
          <w:color w:val="2F2F2F"/>
          <w:kern w:val="0"/>
          <w:sz w:val="24"/>
          <w:szCs w:val="24"/>
          <w:lang w:eastAsia="en-AU"/>
          <w14:ligatures w14:val="none"/>
        </w:rPr>
        <w:t>”)</w:t>
      </w:r>
      <w:r w:rsidRPr="00F660D6">
        <w:rPr>
          <w:rFonts w:ascii="Roboto" w:eastAsia="Times New Roman" w:hAnsi="Roboto" w:cs="Times New Roman"/>
          <w:color w:val="2F2F2F"/>
          <w:kern w:val="0"/>
          <w:sz w:val="24"/>
          <w:szCs w:val="24"/>
          <w:lang w:eastAsia="en-AU"/>
          <w14:ligatures w14:val="none"/>
        </w:rPr>
        <w:t xml:space="preserve"> </w:t>
      </w:r>
      <w:r w:rsidR="0017245D" w:rsidRPr="00F660D6">
        <w:rPr>
          <w:rFonts w:ascii="Roboto" w:eastAsia="Times New Roman" w:hAnsi="Roboto" w:cs="Times New Roman"/>
          <w:color w:val="2F2F2F"/>
          <w:kern w:val="0"/>
          <w:sz w:val="24"/>
          <w:szCs w:val="24"/>
          <w:lang w:eastAsia="en-AU"/>
          <w14:ligatures w14:val="none"/>
        </w:rPr>
        <w:t>where results</w:t>
      </w:r>
      <w:r w:rsidRPr="00F660D6">
        <w:rPr>
          <w:rFonts w:ascii="Roboto" w:eastAsia="Times New Roman" w:hAnsi="Roboto" w:cs="Times New Roman"/>
          <w:color w:val="2F2F2F"/>
          <w:kern w:val="0"/>
          <w:sz w:val="24"/>
          <w:szCs w:val="24"/>
          <w:lang w:eastAsia="en-AU"/>
          <w14:ligatures w14:val="none"/>
        </w:rPr>
        <w:t xml:space="preserve"> are securely provided to Australian Tertiary Admissions Centres or directly to universities</w:t>
      </w:r>
      <w:r w:rsidR="000A7C33">
        <w:rPr>
          <w:rFonts w:ascii="Roboto" w:eastAsia="Times New Roman" w:hAnsi="Roboto" w:cs="Times New Roman"/>
          <w:color w:val="2F2F2F"/>
          <w:kern w:val="0"/>
          <w:sz w:val="24"/>
          <w:szCs w:val="24"/>
          <w:lang w:eastAsia="en-AU"/>
          <w14:ligatures w14:val="none"/>
        </w:rPr>
        <w:t>.</w:t>
      </w:r>
      <w:r w:rsidRPr="00F660D6">
        <w:rPr>
          <w:rFonts w:ascii="Roboto" w:eastAsia="Times New Roman" w:hAnsi="Roboto" w:cs="Times New Roman"/>
          <w:color w:val="2F2F2F"/>
          <w:kern w:val="0"/>
          <w:sz w:val="24"/>
          <w:szCs w:val="24"/>
          <w:lang w:eastAsia="en-AU"/>
          <w14:ligatures w14:val="none"/>
        </w:rPr>
        <w:t xml:space="preserve"> </w:t>
      </w:r>
    </w:p>
    <w:p w14:paraId="44D46382" w14:textId="79AF807D" w:rsidR="00624CA8" w:rsidRPr="00435DC7" w:rsidRDefault="003D0884" w:rsidP="00435DC7">
      <w:pPr>
        <w:shd w:val="clear" w:color="auto" w:fill="FFFFFF"/>
        <w:spacing w:after="100" w:afterAutospacing="1" w:line="324" w:lineRule="atLeast"/>
        <w:outlineLvl w:val="1"/>
        <w:rPr>
          <w:rFonts w:ascii="Roboto" w:eastAsia="Times New Roman" w:hAnsi="Roboto" w:cs="Times New Roman"/>
          <w:color w:val="2F2F2F"/>
          <w:kern w:val="0"/>
          <w:sz w:val="24"/>
          <w:szCs w:val="24"/>
          <w:lang w:eastAsia="en-AU"/>
          <w14:ligatures w14:val="none"/>
        </w:rPr>
      </w:pPr>
      <w:r w:rsidRPr="00435DC7">
        <w:rPr>
          <w:rFonts w:ascii="Roboto" w:eastAsia="Times New Roman" w:hAnsi="Roboto" w:cs="Times New Roman"/>
          <w:color w:val="2F2F2F"/>
          <w:kern w:val="0"/>
          <w:sz w:val="24"/>
          <w:szCs w:val="24"/>
          <w:lang w:eastAsia="en-AU"/>
          <w14:ligatures w14:val="none"/>
        </w:rPr>
        <w:t xml:space="preserve">This Privacy Collection Notice explains how ACER collects, uses, stores, and discloses your personal information in connection with your registration for and participation in the Assessment, in accordance with the </w:t>
      </w:r>
      <w:r w:rsidRPr="00627917">
        <w:rPr>
          <w:rFonts w:ascii="Roboto" w:eastAsia="Times New Roman" w:hAnsi="Roboto" w:cs="Times New Roman"/>
          <w:i/>
          <w:iCs/>
          <w:color w:val="2F2F2F"/>
          <w:kern w:val="0"/>
          <w:sz w:val="24"/>
          <w:szCs w:val="24"/>
          <w:lang w:eastAsia="en-AU"/>
          <w14:ligatures w14:val="none"/>
        </w:rPr>
        <w:t>Privacy Act 1988</w:t>
      </w:r>
      <w:r w:rsidRPr="00435DC7">
        <w:rPr>
          <w:rFonts w:ascii="Roboto" w:eastAsia="Times New Roman" w:hAnsi="Roboto" w:cs="Times New Roman"/>
          <w:color w:val="2F2F2F"/>
          <w:kern w:val="0"/>
          <w:sz w:val="24"/>
          <w:szCs w:val="24"/>
          <w:lang w:eastAsia="en-AU"/>
          <w14:ligatures w14:val="none"/>
        </w:rPr>
        <w:t xml:space="preserve"> (</w:t>
      </w:r>
      <w:proofErr w:type="spellStart"/>
      <w:r w:rsidRPr="00435DC7">
        <w:rPr>
          <w:rFonts w:ascii="Roboto" w:eastAsia="Times New Roman" w:hAnsi="Roboto" w:cs="Times New Roman"/>
          <w:color w:val="2F2F2F"/>
          <w:kern w:val="0"/>
          <w:sz w:val="24"/>
          <w:szCs w:val="24"/>
          <w:lang w:eastAsia="en-AU"/>
          <w14:ligatures w14:val="none"/>
        </w:rPr>
        <w:t>Cth</w:t>
      </w:r>
      <w:proofErr w:type="spellEnd"/>
      <w:r w:rsidRPr="00435DC7">
        <w:rPr>
          <w:rFonts w:ascii="Roboto" w:eastAsia="Times New Roman" w:hAnsi="Roboto" w:cs="Times New Roman"/>
          <w:color w:val="2F2F2F"/>
          <w:kern w:val="0"/>
          <w:sz w:val="24"/>
          <w:szCs w:val="24"/>
          <w:lang w:eastAsia="en-AU"/>
          <w14:ligatures w14:val="none"/>
        </w:rPr>
        <w:t>) and the Australian Privacy Principles (“</w:t>
      </w:r>
      <w:r w:rsidRPr="00227FE1">
        <w:rPr>
          <w:rFonts w:ascii="Roboto" w:eastAsia="Times New Roman" w:hAnsi="Roboto" w:cs="Times New Roman"/>
          <w:b/>
          <w:bCs/>
          <w:color w:val="2F2F2F"/>
          <w:kern w:val="0"/>
          <w:sz w:val="24"/>
          <w:szCs w:val="24"/>
          <w:lang w:eastAsia="en-AU"/>
          <w14:ligatures w14:val="none"/>
        </w:rPr>
        <w:t>APPs</w:t>
      </w:r>
      <w:r w:rsidRPr="00435DC7">
        <w:rPr>
          <w:rFonts w:ascii="Roboto" w:eastAsia="Times New Roman" w:hAnsi="Roboto" w:cs="Times New Roman"/>
          <w:color w:val="2F2F2F"/>
          <w:kern w:val="0"/>
          <w:sz w:val="24"/>
          <w:szCs w:val="24"/>
          <w:lang w:eastAsia="en-AU"/>
          <w14:ligatures w14:val="none"/>
        </w:rPr>
        <w:t>”).</w:t>
      </w:r>
    </w:p>
    <w:p w14:paraId="68E67DA2" w14:textId="77777777" w:rsidR="006D50A6" w:rsidRPr="006D50A6" w:rsidRDefault="006D50A6" w:rsidP="006D50A6">
      <w:pPr>
        <w:shd w:val="clear" w:color="auto" w:fill="FFFFFF"/>
        <w:spacing w:after="100" w:afterAutospacing="1" w:line="324" w:lineRule="atLeast"/>
        <w:outlineLvl w:val="1"/>
        <w:rPr>
          <w:rFonts w:ascii="Roboto" w:eastAsia="Times New Roman" w:hAnsi="Roboto" w:cs="Times New Roman"/>
          <w:b/>
          <w:bCs/>
          <w:color w:val="5F497A"/>
          <w:kern w:val="0"/>
          <w:sz w:val="24"/>
          <w:szCs w:val="24"/>
          <w:lang w:eastAsia="en-AU"/>
          <w14:ligatures w14:val="none"/>
        </w:rPr>
      </w:pPr>
      <w:r w:rsidRPr="006D50A6">
        <w:rPr>
          <w:rFonts w:ascii="Roboto" w:eastAsia="Times New Roman" w:hAnsi="Roboto" w:cs="Times New Roman"/>
          <w:b/>
          <w:bCs/>
          <w:color w:val="5F497A"/>
          <w:kern w:val="0"/>
          <w:sz w:val="24"/>
          <w:szCs w:val="24"/>
          <w:lang w:eastAsia="en-AU"/>
          <w14:ligatures w14:val="none"/>
        </w:rPr>
        <w:t>1. Collection of Personal Information</w:t>
      </w:r>
    </w:p>
    <w:p w14:paraId="0F34EB4B" w14:textId="77777777" w:rsidR="00E56083" w:rsidRPr="001450A9" w:rsidRDefault="00E56083" w:rsidP="00E56083">
      <w:pPr>
        <w:shd w:val="clear" w:color="auto" w:fill="FFFFFF"/>
        <w:spacing w:after="100" w:afterAutospacing="1" w:line="324" w:lineRule="atLeast"/>
        <w:outlineLvl w:val="1"/>
        <w:rPr>
          <w:rFonts w:ascii="Roboto" w:eastAsia="Times New Roman" w:hAnsi="Roboto" w:cs="Times New Roman"/>
          <w:color w:val="2F2F2F"/>
          <w:kern w:val="0"/>
          <w:sz w:val="24"/>
          <w:szCs w:val="24"/>
          <w:lang w:eastAsia="en-AU"/>
          <w14:ligatures w14:val="none"/>
        </w:rPr>
      </w:pPr>
      <w:r w:rsidRPr="001450A9">
        <w:rPr>
          <w:rFonts w:ascii="Roboto" w:eastAsia="Times New Roman" w:hAnsi="Roboto" w:cs="Times New Roman"/>
          <w:color w:val="2F2F2F"/>
          <w:kern w:val="0"/>
          <w:sz w:val="24"/>
          <w:szCs w:val="24"/>
          <w:lang w:eastAsia="en-AU"/>
          <w14:ligatures w14:val="none"/>
        </w:rPr>
        <w:t>ACER may collect information or opinions which may identify or reasonably identify you (“</w:t>
      </w:r>
      <w:r w:rsidRPr="00030400">
        <w:rPr>
          <w:rFonts w:ascii="Roboto" w:eastAsia="Times New Roman" w:hAnsi="Roboto" w:cs="Times New Roman"/>
          <w:b/>
          <w:bCs/>
          <w:color w:val="2F2F2F"/>
          <w:kern w:val="0"/>
          <w:sz w:val="24"/>
          <w:szCs w:val="24"/>
          <w:lang w:eastAsia="en-AU"/>
          <w14:ligatures w14:val="none"/>
        </w:rPr>
        <w:t>Personal Information</w:t>
      </w:r>
      <w:r w:rsidRPr="001450A9">
        <w:rPr>
          <w:rFonts w:ascii="Roboto" w:eastAsia="Times New Roman" w:hAnsi="Roboto" w:cs="Times New Roman"/>
          <w:color w:val="2F2F2F"/>
          <w:kern w:val="0"/>
          <w:sz w:val="24"/>
          <w:szCs w:val="24"/>
          <w:lang w:eastAsia="en-AU"/>
          <w14:ligatures w14:val="none"/>
        </w:rPr>
        <w:t xml:space="preserve">”). This may include your name, date of birth, contact details, and your payment details, your test answers and results, any application for special testing conditions and any communications you have with ACER concerning the Assessment. </w:t>
      </w:r>
    </w:p>
    <w:p w14:paraId="7C3363A6" w14:textId="77777777" w:rsidR="00E56083" w:rsidRPr="001450A9" w:rsidRDefault="00E56083" w:rsidP="71316C65">
      <w:pPr>
        <w:shd w:val="clear" w:color="auto" w:fill="FFFFFF" w:themeFill="background1"/>
        <w:spacing w:after="100" w:afterAutospacing="1" w:line="324" w:lineRule="atLeast"/>
        <w:outlineLvl w:val="1"/>
        <w:rPr>
          <w:rFonts w:ascii="Roboto" w:eastAsia="Times New Roman" w:hAnsi="Roboto" w:cs="Times New Roman"/>
          <w:color w:val="2F2F2F"/>
          <w:kern w:val="0"/>
          <w:sz w:val="24"/>
          <w:szCs w:val="24"/>
          <w:lang w:eastAsia="en-AU"/>
          <w14:ligatures w14:val="none"/>
        </w:rPr>
      </w:pPr>
      <w:r w:rsidRPr="001450A9">
        <w:rPr>
          <w:rFonts w:ascii="Roboto" w:eastAsia="Times New Roman" w:hAnsi="Roboto" w:cs="Times New Roman"/>
          <w:color w:val="2F2F2F"/>
          <w:kern w:val="0"/>
          <w:sz w:val="24"/>
          <w:szCs w:val="24"/>
          <w:lang w:eastAsia="en-AU"/>
          <w14:ligatures w14:val="none"/>
        </w:rPr>
        <w:t>ACER collects this Personal Information for the purpose of administering, delivering, reporting on, investigating any suspected misconduct, administering any penalty for misconduct and quality</w:t>
      </w:r>
      <w:r w:rsidRPr="001450A9">
        <w:rPr>
          <w:rFonts w:ascii="Roboto" w:eastAsia="Times New Roman" w:hAnsi="Roboto" w:cs="Times New Roman"/>
          <w:color w:val="2F2F2F"/>
          <w:kern w:val="0"/>
          <w:sz w:val="24"/>
          <w:szCs w:val="24"/>
          <w:lang w:eastAsia="en-AU"/>
          <w14:ligatures w14:val="none"/>
        </w:rPr>
        <w:noBreakHyphen/>
        <w:t>assuring the Assessment (“</w:t>
      </w:r>
      <w:r w:rsidRPr="004A406C">
        <w:rPr>
          <w:rFonts w:ascii="Roboto" w:eastAsia="Times New Roman" w:hAnsi="Roboto" w:cs="Times New Roman"/>
          <w:b/>
          <w:bCs/>
          <w:color w:val="2F2F2F"/>
          <w:kern w:val="0"/>
          <w:sz w:val="24"/>
          <w:szCs w:val="24"/>
          <w:lang w:eastAsia="en-AU"/>
          <w14:ligatures w14:val="none"/>
        </w:rPr>
        <w:t>the Purpose</w:t>
      </w:r>
      <w:r w:rsidRPr="001450A9">
        <w:rPr>
          <w:rFonts w:ascii="Roboto" w:eastAsia="Times New Roman" w:hAnsi="Roboto" w:cs="Times New Roman"/>
          <w:color w:val="2F2F2F"/>
          <w:kern w:val="0"/>
          <w:sz w:val="24"/>
          <w:szCs w:val="24"/>
          <w:lang w:eastAsia="en-AU"/>
          <w14:ligatures w14:val="none"/>
        </w:rPr>
        <w:t xml:space="preserve">”). </w:t>
      </w:r>
    </w:p>
    <w:p w14:paraId="5A82DB7A" w14:textId="77777777" w:rsidR="00E56083" w:rsidRPr="001450A9" w:rsidRDefault="00E56083" w:rsidP="00E56083">
      <w:pPr>
        <w:shd w:val="clear" w:color="auto" w:fill="FFFFFF"/>
        <w:spacing w:after="100" w:afterAutospacing="1" w:line="324" w:lineRule="atLeast"/>
        <w:outlineLvl w:val="1"/>
        <w:rPr>
          <w:rFonts w:ascii="Roboto" w:eastAsia="Times New Roman" w:hAnsi="Roboto" w:cs="Times New Roman"/>
          <w:color w:val="2F2F2F"/>
          <w:kern w:val="0"/>
          <w:sz w:val="24"/>
          <w:szCs w:val="24"/>
          <w:lang w:eastAsia="en-AU"/>
          <w14:ligatures w14:val="none"/>
        </w:rPr>
      </w:pPr>
      <w:r w:rsidRPr="001450A9">
        <w:rPr>
          <w:rFonts w:ascii="Roboto" w:eastAsia="Times New Roman" w:hAnsi="Roboto" w:cs="Times New Roman"/>
          <w:color w:val="2F2F2F"/>
          <w:kern w:val="0"/>
          <w:sz w:val="24"/>
          <w:szCs w:val="24"/>
          <w:lang w:eastAsia="en-AU"/>
          <w14:ligatures w14:val="none"/>
        </w:rPr>
        <w:t>It may also de-identify your Personal Information so that it is not reasonably re-identifiable to you and use that de-identified information for research purposes and disclosing to relevant research bodies.</w:t>
      </w:r>
    </w:p>
    <w:p w14:paraId="692AC10B" w14:textId="77777777" w:rsidR="00E56083" w:rsidRPr="001450A9" w:rsidRDefault="00E56083" w:rsidP="00E56083">
      <w:pPr>
        <w:shd w:val="clear" w:color="auto" w:fill="FFFFFF"/>
        <w:spacing w:after="100" w:afterAutospacing="1" w:line="324" w:lineRule="atLeast"/>
        <w:outlineLvl w:val="1"/>
        <w:rPr>
          <w:rFonts w:ascii="Roboto" w:eastAsia="Times New Roman" w:hAnsi="Roboto" w:cs="Times New Roman"/>
          <w:color w:val="2F2F2F"/>
          <w:kern w:val="0"/>
          <w:sz w:val="24"/>
          <w:szCs w:val="24"/>
          <w:lang w:eastAsia="en-AU"/>
          <w14:ligatures w14:val="none"/>
        </w:rPr>
      </w:pPr>
      <w:r w:rsidRPr="001450A9">
        <w:rPr>
          <w:rFonts w:ascii="Roboto" w:eastAsia="Times New Roman" w:hAnsi="Roboto" w:cs="Times New Roman"/>
          <w:color w:val="2F2F2F"/>
          <w:kern w:val="0"/>
          <w:sz w:val="24"/>
          <w:szCs w:val="24"/>
          <w:lang w:eastAsia="en-AU"/>
          <w14:ligatures w14:val="none"/>
        </w:rPr>
        <w:t>If you do not provide the Personal Information requested, ACER may be unable to register you for, or allow you to participate in, the Assessment.</w:t>
      </w:r>
    </w:p>
    <w:p w14:paraId="283CA827" w14:textId="77777777" w:rsidR="00E56083" w:rsidRPr="00006B89" w:rsidRDefault="00E56083" w:rsidP="00E56083">
      <w:pPr>
        <w:shd w:val="clear" w:color="auto" w:fill="FFFFFF"/>
        <w:spacing w:after="100" w:afterAutospacing="1" w:line="324" w:lineRule="atLeast"/>
        <w:outlineLvl w:val="1"/>
        <w:rPr>
          <w:rFonts w:ascii="Roboto" w:eastAsia="Times New Roman" w:hAnsi="Roboto" w:cs="Times New Roman"/>
          <w:b/>
          <w:bCs/>
          <w:color w:val="5F497A"/>
          <w:kern w:val="0"/>
          <w:sz w:val="24"/>
          <w:szCs w:val="24"/>
          <w:lang w:eastAsia="en-AU"/>
          <w14:ligatures w14:val="none"/>
        </w:rPr>
      </w:pPr>
      <w:r w:rsidRPr="00006B89">
        <w:rPr>
          <w:rFonts w:ascii="Roboto" w:eastAsia="Times New Roman" w:hAnsi="Roboto" w:cs="Times New Roman"/>
          <w:b/>
          <w:bCs/>
          <w:color w:val="5F497A"/>
          <w:kern w:val="0"/>
          <w:sz w:val="24"/>
          <w:szCs w:val="24"/>
          <w:lang w:eastAsia="en-AU"/>
          <w14:ligatures w14:val="none"/>
        </w:rPr>
        <w:t>2. Collection of Sensitive Information</w:t>
      </w:r>
    </w:p>
    <w:p w14:paraId="3A0B9BE3" w14:textId="77777777" w:rsidR="00E56083" w:rsidRPr="00216C15" w:rsidRDefault="00E56083" w:rsidP="00E56083">
      <w:pPr>
        <w:shd w:val="clear" w:color="auto" w:fill="FFFFFF"/>
        <w:spacing w:after="100" w:afterAutospacing="1" w:line="324" w:lineRule="atLeast"/>
        <w:outlineLvl w:val="1"/>
        <w:rPr>
          <w:rFonts w:ascii="Roboto" w:eastAsia="Times New Roman" w:hAnsi="Roboto" w:cs="Times New Roman"/>
          <w:color w:val="2F2F2F"/>
          <w:kern w:val="0"/>
          <w:sz w:val="24"/>
          <w:szCs w:val="24"/>
          <w:lang w:eastAsia="en-AU"/>
          <w14:ligatures w14:val="none"/>
        </w:rPr>
      </w:pPr>
      <w:r w:rsidRPr="00216C15">
        <w:rPr>
          <w:rFonts w:ascii="Roboto" w:eastAsia="Times New Roman" w:hAnsi="Roboto" w:cs="Times New Roman"/>
          <w:color w:val="2F2F2F"/>
          <w:kern w:val="0"/>
          <w:sz w:val="24"/>
          <w:szCs w:val="24"/>
          <w:lang w:eastAsia="en-AU"/>
          <w14:ligatures w14:val="none"/>
        </w:rPr>
        <w:t>ACER, pursuing the Purpose, may also collect sensitive information, such as health information, where reasonably necessary to consider or implement reasonable adjustments for your Assessment session.</w:t>
      </w:r>
    </w:p>
    <w:p w14:paraId="6A682463" w14:textId="77777777" w:rsidR="00E56083" w:rsidRPr="006F4A38" w:rsidRDefault="00E56083" w:rsidP="00E56083">
      <w:pPr>
        <w:shd w:val="clear" w:color="auto" w:fill="FFFFFF"/>
        <w:spacing w:after="100" w:afterAutospacing="1" w:line="324" w:lineRule="atLeast"/>
        <w:outlineLvl w:val="1"/>
        <w:rPr>
          <w:rFonts w:ascii="Roboto" w:eastAsia="Times New Roman" w:hAnsi="Roboto" w:cs="Times New Roman"/>
          <w:color w:val="2F2F2F"/>
          <w:kern w:val="0"/>
          <w:sz w:val="24"/>
          <w:szCs w:val="24"/>
          <w:lang w:eastAsia="en-AU"/>
          <w14:ligatures w14:val="none"/>
        </w:rPr>
      </w:pPr>
      <w:r w:rsidRPr="006F4A38">
        <w:rPr>
          <w:rFonts w:ascii="Roboto" w:eastAsia="Times New Roman" w:hAnsi="Roboto" w:cs="Times New Roman"/>
          <w:color w:val="2F2F2F"/>
          <w:kern w:val="0"/>
          <w:sz w:val="24"/>
          <w:szCs w:val="24"/>
          <w:lang w:eastAsia="en-AU"/>
          <w14:ligatures w14:val="none"/>
        </w:rPr>
        <w:t xml:space="preserve">By ticking the box, during registration for the Assessment in the ACER portal, </w:t>
      </w:r>
      <w:r w:rsidRPr="00D90161">
        <w:rPr>
          <w:rFonts w:ascii="Roboto" w:eastAsia="Times New Roman" w:hAnsi="Roboto" w:cs="Times New Roman"/>
          <w:b/>
          <w:bCs/>
          <w:color w:val="2F2F2F"/>
          <w:kern w:val="0"/>
          <w:sz w:val="24"/>
          <w:szCs w:val="24"/>
          <w:lang w:eastAsia="en-AU"/>
          <w14:ligatures w14:val="none"/>
        </w:rPr>
        <w:t>YOU CONSENT</w:t>
      </w:r>
      <w:r w:rsidRPr="006F4A38">
        <w:rPr>
          <w:rFonts w:ascii="Roboto" w:eastAsia="Times New Roman" w:hAnsi="Roboto" w:cs="Times New Roman"/>
          <w:color w:val="2F2F2F"/>
          <w:kern w:val="0"/>
          <w:sz w:val="24"/>
          <w:szCs w:val="24"/>
          <w:lang w:eastAsia="en-AU"/>
          <w14:ligatures w14:val="none"/>
        </w:rPr>
        <w:t xml:space="preserve"> to ACER collecting, using, storing and disclosing your sensitive information as specified in this Privacy Statement. </w:t>
      </w:r>
    </w:p>
    <w:p w14:paraId="3848CA66" w14:textId="77777777" w:rsidR="00E56083" w:rsidRPr="00034A0A" w:rsidRDefault="00E56083" w:rsidP="00E56083">
      <w:pPr>
        <w:shd w:val="clear" w:color="auto" w:fill="FFFFFF"/>
        <w:spacing w:after="100" w:afterAutospacing="1" w:line="324" w:lineRule="atLeast"/>
        <w:outlineLvl w:val="1"/>
        <w:rPr>
          <w:rFonts w:ascii="Roboto" w:hAnsi="Roboto"/>
          <w:color w:val="2F2F2F"/>
          <w:sz w:val="24"/>
          <w:szCs w:val="24"/>
          <w:lang w:eastAsia="en-AU"/>
        </w:rPr>
      </w:pPr>
      <w:r w:rsidRPr="00034A0A">
        <w:rPr>
          <w:rFonts w:ascii="Roboto" w:hAnsi="Roboto"/>
          <w:color w:val="2F2F2F"/>
          <w:sz w:val="24"/>
          <w:szCs w:val="24"/>
          <w:u w:val="single"/>
          <w:lang w:eastAsia="en-AU"/>
        </w:rPr>
        <w:t>If you do not wish to provide such consent,</w:t>
      </w:r>
      <w:r w:rsidRPr="00034A0A">
        <w:rPr>
          <w:rFonts w:ascii="Roboto" w:hAnsi="Roboto"/>
          <w:color w:val="2F2F2F"/>
          <w:sz w:val="24"/>
          <w:szCs w:val="24"/>
          <w:lang w:eastAsia="en-AU"/>
        </w:rPr>
        <w:t xml:space="preserve"> please use the contact details provided below in respect of ACER’s privacy policy or for making an enquiry.</w:t>
      </w:r>
    </w:p>
    <w:p w14:paraId="5B897C20" w14:textId="77777777" w:rsidR="00E56083" w:rsidRPr="008E42B5" w:rsidRDefault="00E56083" w:rsidP="00E56083">
      <w:pPr>
        <w:shd w:val="clear" w:color="auto" w:fill="FFFFFF"/>
        <w:spacing w:after="100" w:afterAutospacing="1" w:line="324" w:lineRule="atLeast"/>
        <w:outlineLvl w:val="1"/>
        <w:rPr>
          <w:rFonts w:ascii="Roboto" w:eastAsia="Times New Roman" w:hAnsi="Roboto" w:cs="Times New Roman"/>
          <w:b/>
          <w:bCs/>
          <w:color w:val="5F497A"/>
          <w:kern w:val="0"/>
          <w:sz w:val="24"/>
          <w:szCs w:val="24"/>
          <w:lang w:eastAsia="en-AU"/>
          <w14:ligatures w14:val="none"/>
        </w:rPr>
      </w:pPr>
      <w:r w:rsidRPr="008E42B5">
        <w:rPr>
          <w:rFonts w:ascii="Roboto" w:eastAsia="Times New Roman" w:hAnsi="Roboto" w:cs="Times New Roman"/>
          <w:b/>
          <w:bCs/>
          <w:color w:val="5F497A"/>
          <w:kern w:val="0"/>
          <w:sz w:val="24"/>
          <w:szCs w:val="24"/>
          <w:lang w:eastAsia="en-AU"/>
          <w14:ligatures w14:val="none"/>
        </w:rPr>
        <w:lastRenderedPageBreak/>
        <w:t>3. Disclosure of your personal information (including sensitive information)</w:t>
      </w:r>
    </w:p>
    <w:p w14:paraId="446BC5FF" w14:textId="77777777" w:rsidR="00E56083" w:rsidRPr="00B172C6" w:rsidRDefault="00E56083" w:rsidP="00E56083">
      <w:pPr>
        <w:shd w:val="clear" w:color="auto" w:fill="FFFFFF"/>
        <w:spacing w:after="100" w:afterAutospacing="1"/>
        <w:rPr>
          <w:rFonts w:ascii="Roboto" w:hAnsi="Roboto"/>
          <w:color w:val="2F2F2F"/>
          <w:sz w:val="24"/>
          <w:szCs w:val="24"/>
          <w:lang w:eastAsia="en-AU"/>
        </w:rPr>
      </w:pPr>
      <w:r w:rsidRPr="00B172C6">
        <w:rPr>
          <w:rFonts w:ascii="Roboto" w:hAnsi="Roboto"/>
          <w:color w:val="2F2F2F"/>
          <w:sz w:val="24"/>
          <w:szCs w:val="24"/>
          <w:lang w:eastAsia="en-AU"/>
        </w:rPr>
        <w:t>ACER may disclose your personal information (including sensitive information) to:</w:t>
      </w:r>
    </w:p>
    <w:p w14:paraId="75979077" w14:textId="77777777" w:rsidR="00E56083" w:rsidRPr="00B172C6" w:rsidRDefault="00E56083" w:rsidP="00E56083">
      <w:pPr>
        <w:shd w:val="clear" w:color="auto" w:fill="FFFFFF"/>
        <w:spacing w:after="100" w:afterAutospacing="1"/>
        <w:rPr>
          <w:rFonts w:ascii="Roboto" w:hAnsi="Roboto"/>
          <w:color w:val="2F2F2F"/>
          <w:sz w:val="24"/>
          <w:szCs w:val="24"/>
          <w:lang w:eastAsia="en-AU"/>
        </w:rPr>
      </w:pPr>
      <w:r w:rsidRPr="00B172C6">
        <w:rPr>
          <w:rFonts w:ascii="Roboto" w:hAnsi="Roboto"/>
          <w:color w:val="2F2F2F"/>
          <w:sz w:val="24"/>
          <w:szCs w:val="24"/>
          <w:lang w:eastAsia="en-AU"/>
        </w:rPr>
        <w:t>ACER may disclose your personal information (including sensitive information, where permitted) to the following parties where reasonably necessary for the Purpose:</w:t>
      </w:r>
    </w:p>
    <w:p w14:paraId="528E1459" w14:textId="77777777" w:rsidR="00E56083" w:rsidRPr="00B172C6" w:rsidRDefault="00E56083" w:rsidP="00E56083">
      <w:pPr>
        <w:pStyle w:val="ListParagraph"/>
        <w:numPr>
          <w:ilvl w:val="0"/>
          <w:numId w:val="1"/>
        </w:numPr>
        <w:shd w:val="clear" w:color="auto" w:fill="FFFFFF"/>
        <w:spacing w:after="100" w:afterAutospacing="1" w:line="240" w:lineRule="auto"/>
        <w:contextualSpacing w:val="0"/>
        <w:rPr>
          <w:rFonts w:ascii="Roboto" w:hAnsi="Roboto"/>
          <w:color w:val="2F2F2F"/>
          <w:sz w:val="24"/>
          <w:szCs w:val="24"/>
          <w:lang w:eastAsia="en-AU"/>
        </w:rPr>
      </w:pPr>
      <w:r w:rsidRPr="00B172C6">
        <w:rPr>
          <w:rFonts w:ascii="Roboto" w:hAnsi="Roboto"/>
          <w:color w:val="2F2F2F"/>
          <w:sz w:val="24"/>
          <w:szCs w:val="24"/>
          <w:lang w:eastAsia="en-AU"/>
        </w:rPr>
        <w:t>QPS and other government or statutory bodies connected with the administration or oversight of the Assessment;</w:t>
      </w:r>
    </w:p>
    <w:p w14:paraId="2FAF828F" w14:textId="77777777" w:rsidR="00E56083" w:rsidRPr="00B172C6" w:rsidRDefault="00E56083" w:rsidP="00E56083">
      <w:pPr>
        <w:pStyle w:val="ListParagraph"/>
        <w:shd w:val="clear" w:color="auto" w:fill="FFFFFF"/>
        <w:spacing w:after="100" w:afterAutospacing="1"/>
        <w:rPr>
          <w:rFonts w:ascii="Roboto" w:hAnsi="Roboto"/>
          <w:color w:val="2F2F2F"/>
          <w:sz w:val="24"/>
          <w:szCs w:val="24"/>
          <w:lang w:eastAsia="en-AU"/>
        </w:rPr>
      </w:pPr>
    </w:p>
    <w:p w14:paraId="7B3074D3" w14:textId="77777777" w:rsidR="00E56083" w:rsidRPr="00B172C6" w:rsidRDefault="00E56083" w:rsidP="00E56083">
      <w:pPr>
        <w:pStyle w:val="ListParagraph"/>
        <w:numPr>
          <w:ilvl w:val="0"/>
          <w:numId w:val="1"/>
        </w:numPr>
        <w:shd w:val="clear" w:color="auto" w:fill="FFFFFF"/>
        <w:spacing w:after="100" w:afterAutospacing="1" w:line="240" w:lineRule="auto"/>
        <w:contextualSpacing w:val="0"/>
        <w:rPr>
          <w:rFonts w:ascii="Roboto" w:hAnsi="Roboto"/>
          <w:color w:val="2F2F2F"/>
          <w:sz w:val="24"/>
          <w:szCs w:val="24"/>
          <w:lang w:eastAsia="en-AU"/>
        </w:rPr>
      </w:pPr>
      <w:r w:rsidRPr="00B172C6">
        <w:rPr>
          <w:rFonts w:ascii="Roboto" w:hAnsi="Roboto"/>
          <w:color w:val="2F2F2F"/>
          <w:sz w:val="24"/>
          <w:szCs w:val="24"/>
          <w:lang w:eastAsia="en-AU"/>
        </w:rPr>
        <w:t>ACER’s service providers and contractors, including providers of assessment delivery, marking, scoring, data services, and administrative support;</w:t>
      </w:r>
    </w:p>
    <w:p w14:paraId="0CFEAA6E" w14:textId="77777777" w:rsidR="00E56083" w:rsidRPr="00B172C6" w:rsidRDefault="00E56083" w:rsidP="00E56083">
      <w:pPr>
        <w:pStyle w:val="ListParagraph"/>
        <w:rPr>
          <w:rFonts w:ascii="Roboto" w:hAnsi="Roboto"/>
          <w:color w:val="2F2F2F"/>
          <w:sz w:val="24"/>
          <w:szCs w:val="24"/>
          <w:lang w:eastAsia="en-AU"/>
        </w:rPr>
      </w:pPr>
    </w:p>
    <w:p w14:paraId="20DD0778" w14:textId="77777777" w:rsidR="00E56083" w:rsidRPr="00B172C6" w:rsidRDefault="00E56083" w:rsidP="00E56083">
      <w:pPr>
        <w:pStyle w:val="ListParagraph"/>
        <w:numPr>
          <w:ilvl w:val="0"/>
          <w:numId w:val="1"/>
        </w:numPr>
        <w:shd w:val="clear" w:color="auto" w:fill="FFFFFF"/>
        <w:spacing w:after="100" w:afterAutospacing="1" w:line="240" w:lineRule="auto"/>
        <w:contextualSpacing w:val="0"/>
        <w:rPr>
          <w:rFonts w:ascii="Roboto" w:hAnsi="Roboto"/>
          <w:color w:val="2F2F2F"/>
          <w:sz w:val="24"/>
          <w:szCs w:val="24"/>
          <w:lang w:eastAsia="en-AU"/>
        </w:rPr>
      </w:pPr>
      <w:r w:rsidRPr="00B172C6">
        <w:rPr>
          <w:rFonts w:ascii="Roboto" w:hAnsi="Roboto"/>
          <w:color w:val="2F2F2F"/>
          <w:sz w:val="24"/>
          <w:szCs w:val="24"/>
          <w:lang w:eastAsia="en-AU"/>
        </w:rPr>
        <w:t>medical or other professionals, where required to assess or verify requests for reasonable adjustments; and</w:t>
      </w:r>
    </w:p>
    <w:p w14:paraId="5A744156" w14:textId="77777777" w:rsidR="00E56083" w:rsidRPr="00B172C6" w:rsidRDefault="00E56083" w:rsidP="00E56083">
      <w:pPr>
        <w:pStyle w:val="ListParagraph"/>
        <w:rPr>
          <w:rFonts w:ascii="Roboto" w:hAnsi="Roboto"/>
          <w:color w:val="2F2F2F"/>
          <w:sz w:val="24"/>
          <w:szCs w:val="24"/>
          <w:lang w:eastAsia="en-AU"/>
        </w:rPr>
      </w:pPr>
    </w:p>
    <w:p w14:paraId="38FB69AB" w14:textId="77777777" w:rsidR="00E56083" w:rsidRPr="00B172C6" w:rsidRDefault="00E56083" w:rsidP="00E56083">
      <w:pPr>
        <w:pStyle w:val="ListParagraph"/>
        <w:numPr>
          <w:ilvl w:val="0"/>
          <w:numId w:val="1"/>
        </w:numPr>
        <w:shd w:val="clear" w:color="auto" w:fill="FFFFFF"/>
        <w:spacing w:after="100" w:afterAutospacing="1" w:line="240" w:lineRule="auto"/>
        <w:contextualSpacing w:val="0"/>
        <w:rPr>
          <w:rFonts w:ascii="Roboto" w:hAnsi="Roboto"/>
          <w:color w:val="2F2F2F"/>
          <w:sz w:val="24"/>
          <w:szCs w:val="24"/>
          <w:lang w:eastAsia="en-AU"/>
        </w:rPr>
      </w:pPr>
      <w:r w:rsidRPr="00B172C6">
        <w:rPr>
          <w:rFonts w:ascii="Roboto" w:hAnsi="Roboto"/>
          <w:color w:val="2F2F2F"/>
          <w:sz w:val="24"/>
          <w:szCs w:val="24"/>
          <w:lang w:eastAsia="en-AU"/>
        </w:rPr>
        <w:t>regulatory or oversight bodies, government agencies, or entities authorised by law to receive such information, including for handling complaints or investigations relating to the Assessment.</w:t>
      </w:r>
    </w:p>
    <w:p w14:paraId="20118E67" w14:textId="77777777" w:rsidR="00E56083" w:rsidRPr="00B172C6" w:rsidRDefault="00E56083" w:rsidP="00E56083">
      <w:pPr>
        <w:shd w:val="clear" w:color="auto" w:fill="FFFFFF"/>
        <w:spacing w:after="100" w:afterAutospacing="1"/>
        <w:rPr>
          <w:rFonts w:ascii="Roboto" w:hAnsi="Roboto"/>
          <w:color w:val="2F2F2F"/>
          <w:sz w:val="24"/>
          <w:szCs w:val="24"/>
          <w:lang w:eastAsia="en-AU"/>
        </w:rPr>
      </w:pPr>
      <w:r w:rsidRPr="00B172C6">
        <w:rPr>
          <w:rFonts w:ascii="Roboto" w:hAnsi="Roboto"/>
          <w:color w:val="2F2F2F"/>
          <w:sz w:val="24"/>
          <w:szCs w:val="24"/>
          <w:lang w:eastAsia="en-AU"/>
        </w:rPr>
        <w:t>ACER will not disclose your personal information for any purpose other than those described above unless permitted or required by law.</w:t>
      </w:r>
    </w:p>
    <w:p w14:paraId="5C90D19E" w14:textId="77777777" w:rsidR="00E56083" w:rsidRPr="00E802E5" w:rsidRDefault="00E56083" w:rsidP="00E56083">
      <w:pPr>
        <w:shd w:val="clear" w:color="auto" w:fill="FFFFFF"/>
        <w:spacing w:after="100" w:afterAutospacing="1" w:line="324" w:lineRule="atLeast"/>
        <w:outlineLvl w:val="1"/>
        <w:rPr>
          <w:rFonts w:ascii="Roboto" w:hAnsi="Roboto"/>
          <w:b/>
          <w:bCs/>
          <w:color w:val="0B769F" w:themeColor="accent4" w:themeShade="BF"/>
          <w:lang w:eastAsia="en-AU"/>
        </w:rPr>
      </w:pPr>
      <w:r w:rsidRPr="008E42B5">
        <w:rPr>
          <w:rFonts w:ascii="Roboto" w:eastAsia="Times New Roman" w:hAnsi="Roboto" w:cs="Times New Roman"/>
          <w:b/>
          <w:bCs/>
          <w:color w:val="5F497A"/>
          <w:kern w:val="0"/>
          <w:sz w:val="24"/>
          <w:szCs w:val="24"/>
          <w:lang w:eastAsia="en-AU"/>
          <w14:ligatures w14:val="none"/>
        </w:rPr>
        <w:t>4. Cross</w:t>
      </w:r>
      <w:r w:rsidRPr="008E42B5">
        <w:rPr>
          <w:rFonts w:ascii="Roboto" w:eastAsia="Times New Roman" w:hAnsi="Roboto" w:cs="Times New Roman"/>
          <w:b/>
          <w:bCs/>
          <w:color w:val="5F497A"/>
          <w:kern w:val="0"/>
          <w:sz w:val="24"/>
          <w:szCs w:val="24"/>
          <w:lang w:eastAsia="en-AU"/>
          <w14:ligatures w14:val="none"/>
        </w:rPr>
        <w:noBreakHyphen/>
        <w:t>Border Disclosure</w:t>
      </w:r>
    </w:p>
    <w:p w14:paraId="3AC69030" w14:textId="77777777" w:rsidR="00E56083" w:rsidRPr="00E157D3" w:rsidRDefault="00E56083" w:rsidP="00E56083">
      <w:pPr>
        <w:shd w:val="clear" w:color="auto" w:fill="FFFFFF"/>
        <w:spacing w:after="100" w:afterAutospacing="1"/>
        <w:rPr>
          <w:rFonts w:ascii="Roboto" w:hAnsi="Roboto"/>
          <w:color w:val="2F2F2F"/>
          <w:sz w:val="24"/>
          <w:szCs w:val="24"/>
          <w:lang w:eastAsia="en-AU"/>
        </w:rPr>
      </w:pPr>
      <w:r w:rsidRPr="00E157D3">
        <w:rPr>
          <w:rFonts w:ascii="Roboto" w:hAnsi="Roboto"/>
          <w:color w:val="2F2F2F"/>
          <w:sz w:val="24"/>
          <w:szCs w:val="24"/>
          <w:lang w:eastAsia="en-AU"/>
        </w:rPr>
        <w:t>Some of your personal information may be disclosed to service providers located outside Australia, in accordance with APP 8 as follows:</w:t>
      </w:r>
    </w:p>
    <w:p w14:paraId="6E964997" w14:textId="77777777" w:rsidR="00E56083" w:rsidRPr="00762AA3" w:rsidRDefault="00E56083" w:rsidP="00E56083">
      <w:pPr>
        <w:pStyle w:val="ListParagraph"/>
        <w:numPr>
          <w:ilvl w:val="0"/>
          <w:numId w:val="4"/>
        </w:numPr>
        <w:shd w:val="clear" w:color="auto" w:fill="FFFFFF"/>
        <w:spacing w:after="100" w:afterAutospacing="1" w:line="324" w:lineRule="atLeast"/>
        <w:contextualSpacing w:val="0"/>
        <w:outlineLvl w:val="1"/>
        <w:rPr>
          <w:rFonts w:ascii="Roboto" w:eastAsia="Times New Roman" w:hAnsi="Roboto" w:cs="Times New Roman"/>
          <w:b/>
          <w:bCs/>
          <w:color w:val="5F497A"/>
          <w:kern w:val="0"/>
          <w:sz w:val="24"/>
          <w:szCs w:val="24"/>
          <w:lang w:eastAsia="en-AU"/>
          <w14:ligatures w14:val="none"/>
        </w:rPr>
      </w:pPr>
      <w:r w:rsidRPr="00762AA3">
        <w:rPr>
          <w:rFonts w:ascii="Roboto" w:eastAsia="Times New Roman" w:hAnsi="Roboto" w:cs="Times New Roman"/>
          <w:b/>
          <w:bCs/>
          <w:color w:val="5F497A"/>
          <w:kern w:val="0"/>
          <w:sz w:val="24"/>
          <w:szCs w:val="24"/>
          <w:lang w:eastAsia="en-AU"/>
          <w14:ligatures w14:val="none"/>
        </w:rPr>
        <w:t>Remote Proctori</w:t>
      </w:r>
      <w:r w:rsidRPr="009430BC">
        <w:rPr>
          <w:rFonts w:ascii="Roboto" w:eastAsia="Times New Roman" w:hAnsi="Roboto" w:cs="Times New Roman"/>
          <w:b/>
          <w:bCs/>
          <w:color w:val="5F497A"/>
          <w:kern w:val="0"/>
          <w:sz w:val="24"/>
          <w:szCs w:val="24"/>
          <w:lang w:eastAsia="en-AU"/>
          <w14:ligatures w14:val="none"/>
        </w:rPr>
        <w:t>ng</w:t>
      </w:r>
    </w:p>
    <w:p w14:paraId="169222FD" w14:textId="77777777" w:rsidR="00E56083" w:rsidRPr="00142001" w:rsidRDefault="00E56083" w:rsidP="00E56083">
      <w:pPr>
        <w:shd w:val="clear" w:color="auto" w:fill="FFFFFF"/>
        <w:ind w:firstLine="720"/>
        <w:rPr>
          <w:rFonts w:ascii="Roboto" w:hAnsi="Roboto"/>
          <w:color w:val="2F2F2F"/>
          <w:sz w:val="24"/>
          <w:szCs w:val="24"/>
        </w:rPr>
      </w:pPr>
      <w:r w:rsidRPr="00142001">
        <w:rPr>
          <w:rFonts w:ascii="Roboto" w:hAnsi="Roboto"/>
          <w:color w:val="2F2F2F"/>
          <w:sz w:val="24"/>
          <w:szCs w:val="24"/>
        </w:rPr>
        <w:t>If you sit the Assessment by remote proctoring:</w:t>
      </w:r>
    </w:p>
    <w:p w14:paraId="7F550492" w14:textId="77777777" w:rsidR="00E56083" w:rsidRPr="00142001" w:rsidRDefault="00E56083" w:rsidP="00E56083">
      <w:pPr>
        <w:pStyle w:val="ListParagraph"/>
        <w:numPr>
          <w:ilvl w:val="0"/>
          <w:numId w:val="2"/>
        </w:numPr>
        <w:shd w:val="clear" w:color="auto" w:fill="FFFFFF"/>
        <w:spacing w:before="100" w:beforeAutospacing="1" w:after="100" w:afterAutospacing="1" w:line="324" w:lineRule="atLeast"/>
        <w:ind w:left="1080"/>
        <w:contextualSpacing w:val="0"/>
        <w:outlineLvl w:val="1"/>
        <w:rPr>
          <w:rFonts w:ascii="Roboto" w:hAnsi="Roboto"/>
          <w:color w:val="2F2F2F"/>
          <w:sz w:val="24"/>
          <w:szCs w:val="24"/>
        </w:rPr>
      </w:pPr>
      <w:r w:rsidRPr="00142001">
        <w:rPr>
          <w:rFonts w:ascii="Roboto" w:hAnsi="Roboto"/>
          <w:color w:val="2F2F2F"/>
          <w:sz w:val="24"/>
          <w:szCs w:val="24"/>
        </w:rPr>
        <w:t xml:space="preserve">Personal Information will be provided to </w:t>
      </w:r>
      <w:proofErr w:type="spellStart"/>
      <w:r w:rsidRPr="00142001">
        <w:rPr>
          <w:rFonts w:ascii="Roboto" w:hAnsi="Roboto"/>
          <w:color w:val="2F2F2F"/>
          <w:sz w:val="24"/>
          <w:szCs w:val="24"/>
        </w:rPr>
        <w:t>ProctorU</w:t>
      </w:r>
      <w:proofErr w:type="spellEnd"/>
      <w:r w:rsidRPr="00142001">
        <w:rPr>
          <w:rFonts w:ascii="Roboto" w:hAnsi="Roboto"/>
          <w:color w:val="2F2F2F"/>
          <w:sz w:val="24"/>
          <w:szCs w:val="24"/>
        </w:rPr>
        <w:t xml:space="preserve">, ACER’s current provider of remote proctoring for the purpose of account generation to sit the test. </w:t>
      </w:r>
      <w:proofErr w:type="spellStart"/>
      <w:r w:rsidRPr="00142001">
        <w:rPr>
          <w:rFonts w:ascii="Roboto" w:hAnsi="Roboto"/>
          <w:color w:val="2F2F2F"/>
          <w:sz w:val="24"/>
          <w:szCs w:val="24"/>
        </w:rPr>
        <w:t>ProctorU</w:t>
      </w:r>
      <w:proofErr w:type="spellEnd"/>
      <w:r w:rsidRPr="00142001">
        <w:rPr>
          <w:rFonts w:ascii="Roboto" w:hAnsi="Roboto"/>
          <w:color w:val="2F2F2F"/>
          <w:sz w:val="24"/>
          <w:szCs w:val="24"/>
        </w:rPr>
        <w:t xml:space="preserve"> is a company based in the United States. Personal Information that is provided to </w:t>
      </w:r>
      <w:proofErr w:type="spellStart"/>
      <w:r w:rsidRPr="00142001">
        <w:rPr>
          <w:rFonts w:ascii="Roboto" w:hAnsi="Roboto"/>
          <w:color w:val="2F2F2F"/>
          <w:sz w:val="24"/>
          <w:szCs w:val="24"/>
        </w:rPr>
        <w:t>ProctorU</w:t>
      </w:r>
      <w:proofErr w:type="spellEnd"/>
      <w:r w:rsidRPr="00142001">
        <w:rPr>
          <w:rFonts w:ascii="Roboto" w:hAnsi="Roboto"/>
          <w:color w:val="2F2F2F"/>
          <w:sz w:val="24"/>
          <w:szCs w:val="24"/>
        </w:rPr>
        <w:t xml:space="preserve"> may be stored outside of Australia. You may view </w:t>
      </w:r>
      <w:proofErr w:type="spellStart"/>
      <w:r w:rsidRPr="00142001">
        <w:rPr>
          <w:rFonts w:ascii="Roboto" w:hAnsi="Roboto"/>
          <w:color w:val="2F2F2F"/>
          <w:sz w:val="24"/>
          <w:szCs w:val="24"/>
        </w:rPr>
        <w:t>ProctorU’s</w:t>
      </w:r>
      <w:proofErr w:type="spellEnd"/>
      <w:r w:rsidRPr="00142001">
        <w:rPr>
          <w:rFonts w:ascii="Roboto" w:hAnsi="Roboto"/>
          <w:color w:val="2F2F2F"/>
          <w:sz w:val="24"/>
          <w:szCs w:val="24"/>
        </w:rPr>
        <w:t xml:space="preserve"> privacy policy at </w:t>
      </w:r>
      <w:hyperlink r:id="rId8" w:tgtFrame="_blank" w:history="1">
        <w:r w:rsidRPr="00142001">
          <w:rPr>
            <w:rStyle w:val="Hyperlink"/>
            <w:rFonts w:ascii="Roboto" w:eastAsiaTheme="majorEastAsia" w:hAnsi="Roboto"/>
            <w:color w:val="2F2F2F"/>
            <w:sz w:val="24"/>
            <w:szCs w:val="24"/>
          </w:rPr>
          <w:t>https://www.meazurelearning.com/privacy-policy</w:t>
        </w:r>
      </w:hyperlink>
      <w:r w:rsidRPr="00142001">
        <w:rPr>
          <w:rFonts w:ascii="Roboto" w:hAnsi="Roboto"/>
          <w:color w:val="2F2F2F"/>
          <w:sz w:val="24"/>
          <w:szCs w:val="24"/>
        </w:rPr>
        <w:t xml:space="preserve">; and </w:t>
      </w:r>
    </w:p>
    <w:p w14:paraId="7B9D4BDF" w14:textId="77777777" w:rsidR="00E56083" w:rsidRPr="00142001" w:rsidRDefault="00E56083" w:rsidP="00E56083">
      <w:pPr>
        <w:pStyle w:val="ListParagraph"/>
        <w:shd w:val="clear" w:color="auto" w:fill="FFFFFF"/>
        <w:spacing w:before="100" w:beforeAutospacing="1" w:after="100" w:afterAutospacing="1" w:line="324" w:lineRule="atLeast"/>
        <w:ind w:left="1440"/>
        <w:outlineLvl w:val="1"/>
        <w:rPr>
          <w:rFonts w:ascii="Roboto" w:hAnsi="Roboto"/>
          <w:color w:val="2F2F2F"/>
          <w:sz w:val="24"/>
          <w:szCs w:val="24"/>
        </w:rPr>
      </w:pPr>
    </w:p>
    <w:p w14:paraId="5C74AD82" w14:textId="77777777" w:rsidR="00E56083" w:rsidRPr="00142001" w:rsidRDefault="00E56083" w:rsidP="00E56083">
      <w:pPr>
        <w:pStyle w:val="ListParagraph"/>
        <w:numPr>
          <w:ilvl w:val="0"/>
          <w:numId w:val="2"/>
        </w:numPr>
        <w:shd w:val="clear" w:color="auto" w:fill="FFFFFF"/>
        <w:spacing w:after="100" w:afterAutospacing="1" w:line="324" w:lineRule="atLeast"/>
        <w:ind w:left="1080"/>
        <w:contextualSpacing w:val="0"/>
        <w:outlineLvl w:val="1"/>
        <w:rPr>
          <w:rFonts w:ascii="Roboto" w:hAnsi="Roboto"/>
          <w:color w:val="2F2F2F"/>
          <w:sz w:val="24"/>
          <w:szCs w:val="24"/>
        </w:rPr>
      </w:pPr>
      <w:r w:rsidRPr="00142001">
        <w:rPr>
          <w:rFonts w:ascii="Roboto" w:hAnsi="Roboto"/>
          <w:color w:val="2F2F2F"/>
          <w:sz w:val="24"/>
          <w:szCs w:val="24"/>
        </w:rPr>
        <w:t xml:space="preserve">in pursuit of the Purpose ACER will transfer to </w:t>
      </w:r>
      <w:proofErr w:type="spellStart"/>
      <w:r w:rsidRPr="00142001">
        <w:rPr>
          <w:rFonts w:ascii="Roboto" w:hAnsi="Roboto"/>
          <w:color w:val="2F2F2F"/>
          <w:sz w:val="24"/>
          <w:szCs w:val="24"/>
        </w:rPr>
        <w:t>ProctorU</w:t>
      </w:r>
      <w:proofErr w:type="spellEnd"/>
      <w:r w:rsidRPr="00142001">
        <w:rPr>
          <w:rFonts w:ascii="Roboto" w:hAnsi="Roboto"/>
          <w:color w:val="2F2F2F"/>
          <w:sz w:val="24"/>
          <w:szCs w:val="24"/>
        </w:rPr>
        <w:t xml:space="preserve"> some of your Personal Information such as any adjustments you have been granted to </w:t>
      </w:r>
      <w:r w:rsidRPr="00142001">
        <w:rPr>
          <w:rFonts w:ascii="Roboto" w:hAnsi="Roboto"/>
          <w:color w:val="2F2F2F"/>
          <w:sz w:val="24"/>
          <w:szCs w:val="24"/>
        </w:rPr>
        <w:lastRenderedPageBreak/>
        <w:t>your Test sitting conditions because of you using ACER reasonable adjustments procedure. For the sake of clarity, no health information is transferred.</w:t>
      </w:r>
    </w:p>
    <w:p w14:paraId="03314C0A" w14:textId="77777777" w:rsidR="00E56083" w:rsidRPr="00142001" w:rsidRDefault="00E56083" w:rsidP="00E56083">
      <w:pPr>
        <w:shd w:val="clear" w:color="auto" w:fill="FFFFFF"/>
        <w:ind w:left="720"/>
        <w:rPr>
          <w:rFonts w:ascii="Roboto" w:hAnsi="Roboto"/>
          <w:color w:val="2F2F2F"/>
          <w:sz w:val="24"/>
          <w:szCs w:val="24"/>
        </w:rPr>
      </w:pPr>
      <w:r w:rsidRPr="00142001">
        <w:rPr>
          <w:rFonts w:ascii="Roboto" w:hAnsi="Roboto"/>
          <w:color w:val="2F2F2F"/>
          <w:sz w:val="24"/>
          <w:szCs w:val="24"/>
        </w:rPr>
        <w:t>In compliance with the Australian Privacy Principles contained in the </w:t>
      </w:r>
      <w:r w:rsidRPr="00142001">
        <w:rPr>
          <w:rStyle w:val="Emphasis"/>
          <w:rFonts w:ascii="Roboto" w:eastAsiaTheme="majorEastAsia" w:hAnsi="Roboto"/>
          <w:color w:val="2F2F2F"/>
          <w:sz w:val="24"/>
          <w:szCs w:val="24"/>
        </w:rPr>
        <w:t>Privacy Act 1988</w:t>
      </w:r>
      <w:r w:rsidRPr="00142001">
        <w:rPr>
          <w:rFonts w:ascii="Roboto" w:hAnsi="Roboto"/>
          <w:color w:val="2F2F2F"/>
          <w:sz w:val="24"/>
          <w:szCs w:val="24"/>
        </w:rPr>
        <w:t> (</w:t>
      </w:r>
      <w:proofErr w:type="spellStart"/>
      <w:r w:rsidRPr="00142001">
        <w:rPr>
          <w:rFonts w:ascii="Roboto" w:hAnsi="Roboto"/>
          <w:color w:val="2F2F2F"/>
          <w:sz w:val="24"/>
          <w:szCs w:val="24"/>
        </w:rPr>
        <w:t>Cth</w:t>
      </w:r>
      <w:proofErr w:type="spellEnd"/>
      <w:r w:rsidRPr="00142001">
        <w:rPr>
          <w:rFonts w:ascii="Roboto" w:hAnsi="Roboto"/>
          <w:color w:val="2F2F2F"/>
          <w:sz w:val="24"/>
          <w:szCs w:val="24"/>
        </w:rPr>
        <w:t>) (“</w:t>
      </w:r>
      <w:r w:rsidRPr="00142001">
        <w:rPr>
          <w:rStyle w:val="Strong"/>
          <w:rFonts w:ascii="Roboto" w:eastAsiaTheme="majorEastAsia" w:hAnsi="Roboto"/>
          <w:color w:val="2F2F2F"/>
          <w:sz w:val="24"/>
          <w:szCs w:val="24"/>
        </w:rPr>
        <w:t>the Act</w:t>
      </w:r>
      <w:r w:rsidRPr="00142001">
        <w:rPr>
          <w:rFonts w:ascii="Roboto" w:hAnsi="Roboto"/>
          <w:color w:val="2F2F2F"/>
          <w:sz w:val="24"/>
          <w:szCs w:val="24"/>
        </w:rPr>
        <w:t xml:space="preserve">”) ACER has taken steps, reasonable in the circumstances, to ensure </w:t>
      </w:r>
      <w:proofErr w:type="spellStart"/>
      <w:r w:rsidRPr="00142001">
        <w:rPr>
          <w:rFonts w:ascii="Roboto" w:hAnsi="Roboto"/>
          <w:color w:val="2F2F2F"/>
          <w:sz w:val="24"/>
          <w:szCs w:val="24"/>
        </w:rPr>
        <w:t>ProctorU</w:t>
      </w:r>
      <w:proofErr w:type="spellEnd"/>
      <w:r w:rsidRPr="00142001">
        <w:rPr>
          <w:rFonts w:ascii="Roboto" w:hAnsi="Roboto"/>
          <w:color w:val="2F2F2F"/>
          <w:sz w:val="24"/>
          <w:szCs w:val="24"/>
        </w:rPr>
        <w:t xml:space="preserve"> complies with those Principles.</w:t>
      </w:r>
    </w:p>
    <w:p w14:paraId="153EE01F" w14:textId="77777777" w:rsidR="00E56083" w:rsidRPr="00E36650" w:rsidRDefault="00E56083" w:rsidP="00E56083">
      <w:pPr>
        <w:pStyle w:val="ListParagraph"/>
        <w:numPr>
          <w:ilvl w:val="0"/>
          <w:numId w:val="4"/>
        </w:numPr>
        <w:shd w:val="clear" w:color="auto" w:fill="FFFFFF"/>
        <w:spacing w:after="100" w:afterAutospacing="1" w:line="324" w:lineRule="atLeast"/>
        <w:contextualSpacing w:val="0"/>
        <w:outlineLvl w:val="1"/>
        <w:rPr>
          <w:rFonts w:ascii="Roboto" w:eastAsia="Times New Roman" w:hAnsi="Roboto" w:cs="Times New Roman"/>
          <w:b/>
          <w:bCs/>
          <w:color w:val="5F497A"/>
          <w:kern w:val="0"/>
          <w:sz w:val="24"/>
          <w:szCs w:val="24"/>
          <w:lang w:eastAsia="en-AU"/>
          <w14:ligatures w14:val="none"/>
        </w:rPr>
      </w:pPr>
      <w:r w:rsidRPr="00E36650">
        <w:rPr>
          <w:rFonts w:ascii="Roboto" w:eastAsia="Times New Roman" w:hAnsi="Roboto" w:cs="Times New Roman"/>
          <w:b/>
          <w:bCs/>
          <w:color w:val="5F497A"/>
          <w:kern w:val="0"/>
          <w:sz w:val="24"/>
          <w:szCs w:val="24"/>
          <w:lang w:eastAsia="en-AU"/>
          <w14:ligatures w14:val="none"/>
        </w:rPr>
        <w:t>Plagiarism and Integrity Checking</w:t>
      </w:r>
    </w:p>
    <w:p w14:paraId="2828B97E" w14:textId="77777777" w:rsidR="00E56083" w:rsidRPr="00142001" w:rsidRDefault="00E56083" w:rsidP="00E56083">
      <w:pPr>
        <w:shd w:val="clear" w:color="auto" w:fill="FFFFFF"/>
        <w:ind w:left="720"/>
        <w:rPr>
          <w:rFonts w:ascii="Roboto" w:hAnsi="Roboto"/>
          <w:sz w:val="24"/>
          <w:szCs w:val="24"/>
        </w:rPr>
      </w:pPr>
      <w:r w:rsidRPr="00142001">
        <w:rPr>
          <w:rFonts w:ascii="Roboto" w:hAnsi="Roboto"/>
          <w:sz w:val="24"/>
          <w:szCs w:val="24"/>
        </w:rPr>
        <w:t xml:space="preserve">ACER discloses your de-identified Assessment responses to its current contracted plagiarism review contractor, </w:t>
      </w:r>
      <w:proofErr w:type="spellStart"/>
      <w:r w:rsidRPr="00142001">
        <w:rPr>
          <w:rFonts w:ascii="Roboto" w:hAnsi="Roboto"/>
          <w:sz w:val="24"/>
          <w:szCs w:val="24"/>
        </w:rPr>
        <w:t>Copyleaks</w:t>
      </w:r>
      <w:proofErr w:type="spellEnd"/>
      <w:r w:rsidRPr="00142001">
        <w:rPr>
          <w:rFonts w:ascii="Roboto" w:hAnsi="Roboto"/>
          <w:sz w:val="24"/>
          <w:szCs w:val="24"/>
        </w:rPr>
        <w:t xml:space="preserve">, Inc., a Delaware company which is based in the USA. It processes Assessment test taker responses in the EU and USA to ascertain instances of plagiarism. You may view its privacy policy </w:t>
      </w:r>
      <w:hyperlink r:id="rId9" w:tooltip="https://help.turnitin.com/privacy_and_security/privacy_and_security.htm?_ga=2.153834431.645176493.1692060688-157908899.1691548341." w:history="1">
        <w:r w:rsidRPr="00085CDD">
          <w:rPr>
            <w:rStyle w:val="Hyperlink"/>
            <w:rFonts w:ascii="Roboto" w:eastAsiaTheme="majorEastAsia" w:hAnsi="Roboto"/>
            <w:color w:val="467886"/>
            <w:sz w:val="24"/>
            <w:szCs w:val="24"/>
            <w:shd w:val="clear" w:color="auto" w:fill="FFFF00"/>
          </w:rPr>
          <w:t>HERE</w:t>
        </w:r>
      </w:hyperlink>
      <w:r w:rsidRPr="00142001">
        <w:rPr>
          <w:rFonts w:ascii="Roboto" w:hAnsi="Roboto"/>
          <w:sz w:val="24"/>
          <w:szCs w:val="24"/>
        </w:rPr>
        <w:t> . This collection statement will be amended in the event the supplier changes.</w:t>
      </w:r>
    </w:p>
    <w:p w14:paraId="3D60D20B" w14:textId="77777777" w:rsidR="00E56083" w:rsidRPr="00083716" w:rsidRDefault="00E56083" w:rsidP="00E56083">
      <w:pPr>
        <w:shd w:val="clear" w:color="auto" w:fill="FFFFFF"/>
        <w:spacing w:after="100" w:afterAutospacing="1" w:line="324" w:lineRule="atLeast"/>
        <w:outlineLvl w:val="1"/>
        <w:rPr>
          <w:rFonts w:ascii="Roboto" w:eastAsia="Times New Roman" w:hAnsi="Roboto" w:cs="Times New Roman"/>
          <w:b/>
          <w:bCs/>
          <w:color w:val="5F497A"/>
          <w:kern w:val="0"/>
          <w:sz w:val="24"/>
          <w:szCs w:val="24"/>
          <w:lang w:eastAsia="en-AU"/>
          <w14:ligatures w14:val="none"/>
        </w:rPr>
      </w:pPr>
      <w:r w:rsidRPr="00083716">
        <w:rPr>
          <w:rFonts w:ascii="Roboto" w:eastAsia="Times New Roman" w:hAnsi="Roboto" w:cs="Times New Roman"/>
          <w:b/>
          <w:bCs/>
          <w:color w:val="5F497A"/>
          <w:kern w:val="0"/>
          <w:sz w:val="24"/>
          <w:szCs w:val="24"/>
          <w:lang w:eastAsia="en-AU"/>
          <w14:ligatures w14:val="none"/>
        </w:rPr>
        <w:t>Your rights</w:t>
      </w:r>
    </w:p>
    <w:p w14:paraId="4666BD79" w14:textId="77777777" w:rsidR="00E56083" w:rsidRPr="00142001" w:rsidRDefault="00E56083" w:rsidP="00E56083">
      <w:pPr>
        <w:shd w:val="clear" w:color="auto" w:fill="FFFFFF"/>
        <w:spacing w:after="100" w:afterAutospacing="1"/>
        <w:rPr>
          <w:rFonts w:ascii="Roboto" w:hAnsi="Roboto"/>
          <w:color w:val="2F2F2F"/>
          <w:sz w:val="24"/>
          <w:szCs w:val="24"/>
          <w:lang w:eastAsia="en-AU"/>
        </w:rPr>
      </w:pPr>
      <w:r w:rsidRPr="00142001">
        <w:rPr>
          <w:rFonts w:ascii="Roboto" w:hAnsi="Roboto"/>
          <w:color w:val="2F2F2F"/>
          <w:sz w:val="24"/>
          <w:szCs w:val="24"/>
          <w:lang w:eastAsia="en-AU"/>
        </w:rPr>
        <w:t>Under the Act you have the right to:</w:t>
      </w:r>
    </w:p>
    <w:p w14:paraId="6E7F9DC0" w14:textId="77777777" w:rsidR="00E56083" w:rsidRPr="00142001" w:rsidRDefault="00E56083" w:rsidP="00E56083">
      <w:pPr>
        <w:numPr>
          <w:ilvl w:val="0"/>
          <w:numId w:val="3"/>
        </w:numPr>
        <w:shd w:val="clear" w:color="auto" w:fill="FFFFFF"/>
        <w:spacing w:before="100" w:beforeAutospacing="1" w:after="100" w:afterAutospacing="1" w:line="240" w:lineRule="auto"/>
        <w:rPr>
          <w:rFonts w:ascii="Roboto" w:hAnsi="Roboto"/>
          <w:color w:val="2F2F2F"/>
          <w:sz w:val="24"/>
          <w:szCs w:val="24"/>
          <w:lang w:eastAsia="en-AU"/>
        </w:rPr>
      </w:pPr>
      <w:r w:rsidRPr="00142001">
        <w:rPr>
          <w:rFonts w:ascii="Roboto" w:hAnsi="Roboto"/>
          <w:color w:val="2F2F2F"/>
          <w:sz w:val="24"/>
          <w:szCs w:val="24"/>
          <w:lang w:eastAsia="en-AU"/>
        </w:rPr>
        <w:t>inspect your Personal Information;</w:t>
      </w:r>
    </w:p>
    <w:p w14:paraId="30D3C3F0" w14:textId="77777777" w:rsidR="00E56083" w:rsidRPr="00142001" w:rsidRDefault="00E56083" w:rsidP="00E56083">
      <w:pPr>
        <w:numPr>
          <w:ilvl w:val="0"/>
          <w:numId w:val="3"/>
        </w:numPr>
        <w:shd w:val="clear" w:color="auto" w:fill="FFFFFF"/>
        <w:spacing w:before="100" w:beforeAutospacing="1" w:after="100" w:afterAutospacing="1" w:line="240" w:lineRule="auto"/>
        <w:rPr>
          <w:rFonts w:ascii="Roboto" w:hAnsi="Roboto"/>
          <w:color w:val="2F2F2F"/>
          <w:sz w:val="24"/>
          <w:szCs w:val="24"/>
          <w:lang w:eastAsia="en-AU"/>
        </w:rPr>
      </w:pPr>
      <w:r w:rsidRPr="00142001">
        <w:rPr>
          <w:rFonts w:ascii="Roboto" w:hAnsi="Roboto"/>
          <w:color w:val="2F2F2F"/>
          <w:sz w:val="24"/>
          <w:szCs w:val="24"/>
          <w:lang w:eastAsia="en-AU"/>
        </w:rPr>
        <w:t>request amendment of your Personal Information; and</w:t>
      </w:r>
    </w:p>
    <w:p w14:paraId="4710AB53" w14:textId="77777777" w:rsidR="00E56083" w:rsidRPr="00142001" w:rsidRDefault="00E56083" w:rsidP="00E56083">
      <w:pPr>
        <w:numPr>
          <w:ilvl w:val="0"/>
          <w:numId w:val="3"/>
        </w:numPr>
        <w:shd w:val="clear" w:color="auto" w:fill="FFFFFF"/>
        <w:spacing w:before="100" w:beforeAutospacing="1" w:after="100" w:afterAutospacing="1" w:line="240" w:lineRule="auto"/>
        <w:rPr>
          <w:rFonts w:ascii="Roboto" w:hAnsi="Roboto"/>
          <w:color w:val="2F2F2F"/>
          <w:sz w:val="24"/>
          <w:szCs w:val="24"/>
          <w:lang w:eastAsia="en-AU"/>
        </w:rPr>
      </w:pPr>
      <w:r w:rsidRPr="00142001">
        <w:rPr>
          <w:rFonts w:ascii="Roboto" w:hAnsi="Roboto"/>
          <w:color w:val="2F2F2F"/>
          <w:sz w:val="24"/>
          <w:szCs w:val="24"/>
          <w:lang w:eastAsia="en-AU"/>
        </w:rPr>
        <w:t>make a complaint in respect of a breach of your privacy.</w:t>
      </w:r>
    </w:p>
    <w:p w14:paraId="65896086" w14:textId="77777777" w:rsidR="00E56083" w:rsidRPr="00142001" w:rsidRDefault="00E56083" w:rsidP="00E56083">
      <w:pPr>
        <w:shd w:val="clear" w:color="auto" w:fill="FFFFFF"/>
        <w:spacing w:after="100" w:afterAutospacing="1"/>
        <w:rPr>
          <w:rFonts w:ascii="Roboto" w:hAnsi="Roboto"/>
          <w:color w:val="2F2F2F"/>
          <w:sz w:val="24"/>
          <w:szCs w:val="24"/>
          <w:lang w:eastAsia="en-AU"/>
        </w:rPr>
      </w:pPr>
      <w:r w:rsidRPr="00142001">
        <w:rPr>
          <w:rFonts w:ascii="Roboto" w:hAnsi="Roboto"/>
          <w:color w:val="2F2F2F"/>
          <w:sz w:val="24"/>
          <w:szCs w:val="24"/>
          <w:lang w:eastAsia="en-AU"/>
        </w:rPr>
        <w:t xml:space="preserve">To exercise any or </w:t>
      </w:r>
      <w:proofErr w:type="gramStart"/>
      <w:r w:rsidRPr="00142001">
        <w:rPr>
          <w:rFonts w:ascii="Roboto" w:hAnsi="Roboto"/>
          <w:color w:val="2F2F2F"/>
          <w:sz w:val="24"/>
          <w:szCs w:val="24"/>
          <w:lang w:eastAsia="en-AU"/>
        </w:rPr>
        <w:t>all of</w:t>
      </w:r>
      <w:proofErr w:type="gramEnd"/>
      <w:r w:rsidRPr="00142001">
        <w:rPr>
          <w:rFonts w:ascii="Roboto" w:hAnsi="Roboto"/>
          <w:color w:val="2F2F2F"/>
          <w:sz w:val="24"/>
          <w:szCs w:val="24"/>
          <w:lang w:eastAsia="en-AU"/>
        </w:rPr>
        <w:t xml:space="preserve"> the above rights please review </w:t>
      </w:r>
      <w:hyperlink r:id="rId10" w:history="1">
        <w:r w:rsidRPr="00142001">
          <w:rPr>
            <w:rFonts w:ascii="Roboto" w:hAnsi="Roboto"/>
            <w:color w:val="2F2F2F"/>
            <w:sz w:val="24"/>
            <w:szCs w:val="24"/>
            <w:u w:val="single"/>
            <w:lang w:eastAsia="en-AU"/>
          </w:rPr>
          <w:t>ACER’s Privacy Policy</w:t>
        </w:r>
      </w:hyperlink>
      <w:r w:rsidRPr="00142001">
        <w:rPr>
          <w:rFonts w:ascii="Roboto" w:hAnsi="Roboto"/>
          <w:color w:val="2F2F2F"/>
          <w:sz w:val="24"/>
          <w:szCs w:val="24"/>
          <w:lang w:eastAsia="en-AU"/>
        </w:rPr>
        <w:t> which sets out the processes of how you may attend to the same.</w:t>
      </w:r>
    </w:p>
    <w:p w14:paraId="6248D88F" w14:textId="3337DDEA" w:rsidR="00E56083" w:rsidRPr="00142001" w:rsidRDefault="00E56083" w:rsidP="00E56083">
      <w:pPr>
        <w:shd w:val="clear" w:color="auto" w:fill="FFFFFF"/>
        <w:spacing w:after="100" w:afterAutospacing="1"/>
        <w:rPr>
          <w:rFonts w:ascii="Roboto" w:hAnsi="Roboto"/>
          <w:color w:val="2F2F2F"/>
          <w:sz w:val="24"/>
          <w:szCs w:val="24"/>
          <w:lang w:eastAsia="en-AU"/>
        </w:rPr>
      </w:pPr>
      <w:r w:rsidRPr="00142001">
        <w:rPr>
          <w:rFonts w:ascii="Roboto" w:hAnsi="Roboto"/>
          <w:color w:val="2F2F2F"/>
          <w:sz w:val="24"/>
          <w:szCs w:val="24"/>
          <w:lang w:eastAsia="en-AU"/>
        </w:rPr>
        <w:t>If you have any questions about this Privacy Policy or consider that we have breached your privacy, you can contact us at:</w:t>
      </w:r>
      <w:r w:rsidR="00523721">
        <w:rPr>
          <w:rFonts w:ascii="Roboto" w:hAnsi="Roboto"/>
          <w:color w:val="2F2F2F"/>
          <w:sz w:val="24"/>
          <w:szCs w:val="24"/>
          <w:lang w:eastAsia="en-AU"/>
        </w:rPr>
        <w:t xml:space="preserve"> </w:t>
      </w:r>
      <w:r w:rsidR="00523721" w:rsidRPr="00142001">
        <w:rPr>
          <w:rFonts w:ascii="Roboto" w:hAnsi="Roboto"/>
          <w:color w:val="2F2F2F"/>
          <w:sz w:val="24"/>
          <w:szCs w:val="24"/>
          <w:lang w:eastAsia="en-AU"/>
        </w:rPr>
        <w:t xml:space="preserve"> </w:t>
      </w:r>
      <w:r w:rsidR="005D1BCE" w:rsidRPr="005D1BCE">
        <w:rPr>
          <w:rFonts w:ascii="Roboto" w:hAnsi="Roboto"/>
          <w:color w:val="2F2F2F"/>
          <w:sz w:val="24"/>
          <w:szCs w:val="24"/>
          <w:lang w:eastAsia="en-AU"/>
        </w:rPr>
        <w:t>stat@acer.org</w:t>
      </w:r>
    </w:p>
    <w:p w14:paraId="05AA3A59" w14:textId="77777777" w:rsidR="00DE49AC" w:rsidRDefault="00DE49AC"/>
    <w:sectPr w:rsidR="00DE4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143"/>
    <w:multiLevelType w:val="hybridMultilevel"/>
    <w:tmpl w:val="40D8F89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23D0D"/>
    <w:multiLevelType w:val="hybridMultilevel"/>
    <w:tmpl w:val="96C6B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F63165"/>
    <w:multiLevelType w:val="multilevel"/>
    <w:tmpl w:val="4B9E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0D2590"/>
    <w:multiLevelType w:val="hybridMultilevel"/>
    <w:tmpl w:val="78FA7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34800">
    <w:abstractNumId w:val="3"/>
  </w:num>
  <w:num w:numId="2" w16cid:durableId="264118624">
    <w:abstractNumId w:val="0"/>
  </w:num>
  <w:num w:numId="3" w16cid:durableId="268707639">
    <w:abstractNumId w:val="2"/>
  </w:num>
  <w:num w:numId="4" w16cid:durableId="82007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AC"/>
    <w:rsid w:val="00006B89"/>
    <w:rsid w:val="0001195D"/>
    <w:rsid w:val="00015BA7"/>
    <w:rsid w:val="00030400"/>
    <w:rsid w:val="00034A0A"/>
    <w:rsid w:val="000664EC"/>
    <w:rsid w:val="00083716"/>
    <w:rsid w:val="00085CDD"/>
    <w:rsid w:val="00097669"/>
    <w:rsid w:val="000A075A"/>
    <w:rsid w:val="000A7C33"/>
    <w:rsid w:val="000E3694"/>
    <w:rsid w:val="000E4140"/>
    <w:rsid w:val="00142001"/>
    <w:rsid w:val="001450A9"/>
    <w:rsid w:val="0017245D"/>
    <w:rsid w:val="00183AFA"/>
    <w:rsid w:val="0019643C"/>
    <w:rsid w:val="001F475A"/>
    <w:rsid w:val="0021399D"/>
    <w:rsid w:val="00216C15"/>
    <w:rsid w:val="00217E27"/>
    <w:rsid w:val="002206AB"/>
    <w:rsid w:val="00227FE1"/>
    <w:rsid w:val="002626B8"/>
    <w:rsid w:val="00265BFD"/>
    <w:rsid w:val="002A1ECD"/>
    <w:rsid w:val="002E3C71"/>
    <w:rsid w:val="003111CA"/>
    <w:rsid w:val="003674E8"/>
    <w:rsid w:val="003D0884"/>
    <w:rsid w:val="003E2BA1"/>
    <w:rsid w:val="00423BB0"/>
    <w:rsid w:val="00435DC7"/>
    <w:rsid w:val="00462173"/>
    <w:rsid w:val="00464EFA"/>
    <w:rsid w:val="00482806"/>
    <w:rsid w:val="00485981"/>
    <w:rsid w:val="004A0ED4"/>
    <w:rsid w:val="004A406C"/>
    <w:rsid w:val="004B1C9C"/>
    <w:rsid w:val="004E2726"/>
    <w:rsid w:val="004F494C"/>
    <w:rsid w:val="00501FB3"/>
    <w:rsid w:val="00523721"/>
    <w:rsid w:val="005370C4"/>
    <w:rsid w:val="00554BC5"/>
    <w:rsid w:val="00556861"/>
    <w:rsid w:val="00561EE9"/>
    <w:rsid w:val="00574B6B"/>
    <w:rsid w:val="00597DE7"/>
    <w:rsid w:val="005A2682"/>
    <w:rsid w:val="005A401B"/>
    <w:rsid w:val="005B5FC6"/>
    <w:rsid w:val="005D1BCE"/>
    <w:rsid w:val="00605D74"/>
    <w:rsid w:val="00616EF9"/>
    <w:rsid w:val="00624CA8"/>
    <w:rsid w:val="00627917"/>
    <w:rsid w:val="006A3A29"/>
    <w:rsid w:val="006B0B2A"/>
    <w:rsid w:val="006B21D7"/>
    <w:rsid w:val="006D50A6"/>
    <w:rsid w:val="006E1593"/>
    <w:rsid w:val="006F4A38"/>
    <w:rsid w:val="00762AA3"/>
    <w:rsid w:val="007645EF"/>
    <w:rsid w:val="007B06FF"/>
    <w:rsid w:val="007D7537"/>
    <w:rsid w:val="00866D2C"/>
    <w:rsid w:val="00883C14"/>
    <w:rsid w:val="008B4D5C"/>
    <w:rsid w:val="008E42B5"/>
    <w:rsid w:val="00907325"/>
    <w:rsid w:val="009430BC"/>
    <w:rsid w:val="0094413C"/>
    <w:rsid w:val="00994183"/>
    <w:rsid w:val="009D5A9D"/>
    <w:rsid w:val="00A3332F"/>
    <w:rsid w:val="00A52A96"/>
    <w:rsid w:val="00A973FD"/>
    <w:rsid w:val="00B172C6"/>
    <w:rsid w:val="00B3549F"/>
    <w:rsid w:val="00B67C63"/>
    <w:rsid w:val="00B87B43"/>
    <w:rsid w:val="00BA5A06"/>
    <w:rsid w:val="00BB1B54"/>
    <w:rsid w:val="00BC4A81"/>
    <w:rsid w:val="00BE2133"/>
    <w:rsid w:val="00BF0BA3"/>
    <w:rsid w:val="00CB5F28"/>
    <w:rsid w:val="00CB7BF4"/>
    <w:rsid w:val="00CE38A2"/>
    <w:rsid w:val="00D7201D"/>
    <w:rsid w:val="00D90161"/>
    <w:rsid w:val="00DE49AC"/>
    <w:rsid w:val="00E0073D"/>
    <w:rsid w:val="00E157D3"/>
    <w:rsid w:val="00E214CF"/>
    <w:rsid w:val="00E36650"/>
    <w:rsid w:val="00E40D2B"/>
    <w:rsid w:val="00E41A28"/>
    <w:rsid w:val="00E56083"/>
    <w:rsid w:val="00E8024E"/>
    <w:rsid w:val="00E8224D"/>
    <w:rsid w:val="00EF2960"/>
    <w:rsid w:val="00F426B9"/>
    <w:rsid w:val="00F42FA9"/>
    <w:rsid w:val="00F447A7"/>
    <w:rsid w:val="00F660D6"/>
    <w:rsid w:val="00F719BB"/>
    <w:rsid w:val="00F8627D"/>
    <w:rsid w:val="00FD138B"/>
    <w:rsid w:val="2F60469A"/>
    <w:rsid w:val="44C92AEE"/>
    <w:rsid w:val="59606EC2"/>
    <w:rsid w:val="71316C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8713"/>
  <w15:chartTrackingRefBased/>
  <w15:docId w15:val="{D8EB1C61-A884-499C-8257-D343201A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AC"/>
    <w:rPr>
      <w:rFonts w:eastAsiaTheme="majorEastAsia" w:cstheme="majorBidi"/>
      <w:color w:val="272727" w:themeColor="text1" w:themeTint="D8"/>
    </w:rPr>
  </w:style>
  <w:style w:type="paragraph" w:styleId="Title">
    <w:name w:val="Title"/>
    <w:basedOn w:val="Normal"/>
    <w:next w:val="Normal"/>
    <w:link w:val="TitleChar"/>
    <w:uiPriority w:val="10"/>
    <w:qFormat/>
    <w:rsid w:val="00DE4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AC"/>
    <w:pPr>
      <w:spacing w:before="160"/>
      <w:jc w:val="center"/>
    </w:pPr>
    <w:rPr>
      <w:i/>
      <w:iCs/>
      <w:color w:val="404040" w:themeColor="text1" w:themeTint="BF"/>
    </w:rPr>
  </w:style>
  <w:style w:type="character" w:customStyle="1" w:styleId="QuoteChar">
    <w:name w:val="Quote Char"/>
    <w:basedOn w:val="DefaultParagraphFont"/>
    <w:link w:val="Quote"/>
    <w:uiPriority w:val="29"/>
    <w:rsid w:val="00DE49AC"/>
    <w:rPr>
      <w:i/>
      <w:iCs/>
      <w:color w:val="404040" w:themeColor="text1" w:themeTint="BF"/>
    </w:rPr>
  </w:style>
  <w:style w:type="paragraph" w:styleId="ListParagraph">
    <w:name w:val="List Paragraph"/>
    <w:basedOn w:val="Normal"/>
    <w:uiPriority w:val="34"/>
    <w:qFormat/>
    <w:rsid w:val="00DE49AC"/>
    <w:pPr>
      <w:ind w:left="720"/>
      <w:contextualSpacing/>
    </w:pPr>
  </w:style>
  <w:style w:type="character" w:styleId="IntenseEmphasis">
    <w:name w:val="Intense Emphasis"/>
    <w:basedOn w:val="DefaultParagraphFont"/>
    <w:uiPriority w:val="21"/>
    <w:qFormat/>
    <w:rsid w:val="00DE49AC"/>
    <w:rPr>
      <w:i/>
      <w:iCs/>
      <w:color w:val="0F4761" w:themeColor="accent1" w:themeShade="BF"/>
    </w:rPr>
  </w:style>
  <w:style w:type="paragraph" w:styleId="IntenseQuote">
    <w:name w:val="Intense Quote"/>
    <w:basedOn w:val="Normal"/>
    <w:next w:val="Normal"/>
    <w:link w:val="IntenseQuoteChar"/>
    <w:uiPriority w:val="30"/>
    <w:qFormat/>
    <w:rsid w:val="00DE4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AC"/>
    <w:rPr>
      <w:i/>
      <w:iCs/>
      <w:color w:val="0F4761" w:themeColor="accent1" w:themeShade="BF"/>
    </w:rPr>
  </w:style>
  <w:style w:type="character" w:styleId="IntenseReference">
    <w:name w:val="Intense Reference"/>
    <w:basedOn w:val="DefaultParagraphFont"/>
    <w:uiPriority w:val="32"/>
    <w:qFormat/>
    <w:rsid w:val="00DE49AC"/>
    <w:rPr>
      <w:b/>
      <w:bCs/>
      <w:smallCaps/>
      <w:color w:val="0F4761" w:themeColor="accent1" w:themeShade="BF"/>
      <w:spacing w:val="5"/>
    </w:rPr>
  </w:style>
  <w:style w:type="character" w:styleId="Hyperlink">
    <w:name w:val="Hyperlink"/>
    <w:basedOn w:val="DefaultParagraphFont"/>
    <w:uiPriority w:val="99"/>
    <w:unhideWhenUsed/>
    <w:rsid w:val="00DE49AC"/>
    <w:rPr>
      <w:color w:val="467886" w:themeColor="hyperlink"/>
      <w:u w:val="single"/>
    </w:rPr>
  </w:style>
  <w:style w:type="character" w:styleId="UnresolvedMention">
    <w:name w:val="Unresolved Mention"/>
    <w:basedOn w:val="DefaultParagraphFont"/>
    <w:uiPriority w:val="99"/>
    <w:semiHidden/>
    <w:unhideWhenUsed/>
    <w:rsid w:val="00DE49AC"/>
    <w:rPr>
      <w:color w:val="605E5C"/>
      <w:shd w:val="clear" w:color="auto" w:fill="E1DFDD"/>
    </w:rPr>
  </w:style>
  <w:style w:type="paragraph" w:styleId="Revision">
    <w:name w:val="Revision"/>
    <w:hidden/>
    <w:uiPriority w:val="99"/>
    <w:semiHidden/>
    <w:rsid w:val="00E214CF"/>
    <w:pPr>
      <w:spacing w:after="0" w:line="240" w:lineRule="auto"/>
    </w:pPr>
  </w:style>
  <w:style w:type="character" w:styleId="Emphasis">
    <w:name w:val="Emphasis"/>
    <w:basedOn w:val="DefaultParagraphFont"/>
    <w:uiPriority w:val="20"/>
    <w:qFormat/>
    <w:rsid w:val="00E56083"/>
    <w:rPr>
      <w:i/>
      <w:iCs/>
    </w:rPr>
  </w:style>
  <w:style w:type="character" w:styleId="Strong">
    <w:name w:val="Strong"/>
    <w:basedOn w:val="DefaultParagraphFont"/>
    <w:uiPriority w:val="22"/>
    <w:qFormat/>
    <w:rsid w:val="00E56083"/>
    <w:rPr>
      <w:b/>
      <w:bCs/>
    </w:rPr>
  </w:style>
  <w:style w:type="character" w:styleId="CommentReference">
    <w:name w:val="annotation reference"/>
    <w:basedOn w:val="DefaultParagraphFont"/>
    <w:uiPriority w:val="99"/>
    <w:semiHidden/>
    <w:unhideWhenUsed/>
    <w:rsid w:val="007B06FF"/>
    <w:rPr>
      <w:sz w:val="16"/>
      <w:szCs w:val="16"/>
    </w:rPr>
  </w:style>
  <w:style w:type="paragraph" w:styleId="CommentText">
    <w:name w:val="annotation text"/>
    <w:basedOn w:val="Normal"/>
    <w:link w:val="CommentTextChar"/>
    <w:uiPriority w:val="99"/>
    <w:unhideWhenUsed/>
    <w:rsid w:val="007B06FF"/>
    <w:pPr>
      <w:spacing w:line="240" w:lineRule="auto"/>
    </w:pPr>
    <w:rPr>
      <w:sz w:val="20"/>
      <w:szCs w:val="20"/>
    </w:rPr>
  </w:style>
  <w:style w:type="character" w:customStyle="1" w:styleId="CommentTextChar">
    <w:name w:val="Comment Text Char"/>
    <w:basedOn w:val="DefaultParagraphFont"/>
    <w:link w:val="CommentText"/>
    <w:uiPriority w:val="99"/>
    <w:rsid w:val="007B06FF"/>
    <w:rPr>
      <w:sz w:val="20"/>
      <w:szCs w:val="20"/>
    </w:rPr>
  </w:style>
  <w:style w:type="paragraph" w:styleId="CommentSubject">
    <w:name w:val="annotation subject"/>
    <w:basedOn w:val="CommentText"/>
    <w:next w:val="CommentText"/>
    <w:link w:val="CommentSubjectChar"/>
    <w:uiPriority w:val="99"/>
    <w:semiHidden/>
    <w:unhideWhenUsed/>
    <w:rsid w:val="007B06FF"/>
    <w:rPr>
      <w:b/>
      <w:bCs/>
    </w:rPr>
  </w:style>
  <w:style w:type="character" w:customStyle="1" w:styleId="CommentSubjectChar">
    <w:name w:val="Comment Subject Char"/>
    <w:basedOn w:val="CommentTextChar"/>
    <w:link w:val="CommentSubject"/>
    <w:uiPriority w:val="99"/>
    <w:semiHidden/>
    <w:rsid w:val="007B06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zurelearning.com/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er.edu.au/privacy" TargetMode="External"/><Relationship Id="rId4" Type="http://schemas.openxmlformats.org/officeDocument/2006/relationships/numbering" Target="numbering.xml"/><Relationship Id="rId9" Type="http://schemas.openxmlformats.org/officeDocument/2006/relationships/hyperlink" Target="https://aus01.safelinks.protection.outlook.com/?url=https%3A%2F%2Fcopyleaks.com%2Fprivacy-policy&amp;data=05%7C02%7CDavid.Noga%40acer.org%7C77f3c35d72e84f87e7f408de54b0afcd%7Cac0e071d14454a5f98fadfffee2d451a%7C0%7C0%7C639041315001615909%7CUnknown%7CTWFpbGZsb3d8eyJFbXB0eU1hcGkiOnRydWUsIlYiOiIwLjAuMDAwMCIsIlAiOiJXaW4zMiIsIkFOIjoiTWFpbCIsIldUIjoyfQ%3D%3D%7C0%7C%7C%7C&amp;sdata=o9q3oGarUwTS%2BZZOY6qhSPJNVwwUP933md7vq4Tc5q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1FF3299C17A4195AB92B00C50DF71" ma:contentTypeVersion="14" ma:contentTypeDescription="Create a new document." ma:contentTypeScope="" ma:versionID="e5ece6e365efe540691f063cdb1790aa">
  <xsd:schema xmlns:xsd="http://www.w3.org/2001/XMLSchema" xmlns:xs="http://www.w3.org/2001/XMLSchema" xmlns:p="http://schemas.microsoft.com/office/2006/metadata/properties" xmlns:ns2="1566887c-8298-4b10-aed5-537c74afccd4" xmlns:ns3="b5a7fcea-a43b-497b-961f-5bd3217f7c0b" targetNamespace="http://schemas.microsoft.com/office/2006/metadata/properties" ma:root="true" ma:fieldsID="7b3d57ebf7a34b5c14339a9c1938ed33" ns2:_="" ns3:_="">
    <xsd:import namespace="1566887c-8298-4b10-aed5-537c74afccd4"/>
    <xsd:import namespace="b5a7fcea-a43b-497b-961f-5bd3217f7c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6887c-8298-4b10-aed5-537c74afcc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887923-07c3-40bb-80a7-3dd352779b2b}" ma:internalName="TaxCatchAll" ma:showField="CatchAllData" ma:web="1566887c-8298-4b10-aed5-537c74afcc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a7fcea-a43b-497b-961f-5bd3217f7c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29052b-b897-431f-a8f1-10685beebc8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7fcea-a43b-497b-961f-5bd3217f7c0b">
      <Terms xmlns="http://schemas.microsoft.com/office/infopath/2007/PartnerControls"/>
    </lcf76f155ced4ddcb4097134ff3c332f>
    <TaxCatchAll xmlns="1566887c-8298-4b10-aed5-537c74afccd4" xsi:nil="true"/>
  </documentManagement>
</p:properties>
</file>

<file path=customXml/itemProps1.xml><?xml version="1.0" encoding="utf-8"?>
<ds:datastoreItem xmlns:ds="http://schemas.openxmlformats.org/officeDocument/2006/customXml" ds:itemID="{C53163BB-2B03-41E9-B6F6-F9DBBA28D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6887c-8298-4b10-aed5-537c74afccd4"/>
    <ds:schemaRef ds:uri="b5a7fcea-a43b-497b-961f-5bd3217f7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2DA87-847D-412E-ABFC-5B3276355739}">
  <ds:schemaRefs>
    <ds:schemaRef ds:uri="http://schemas.microsoft.com/sharepoint/v3/contenttype/forms"/>
  </ds:schemaRefs>
</ds:datastoreItem>
</file>

<file path=customXml/itemProps3.xml><?xml version="1.0" encoding="utf-8"?>
<ds:datastoreItem xmlns:ds="http://schemas.openxmlformats.org/officeDocument/2006/customXml" ds:itemID="{547BDF79-13E7-4959-BE31-68ED9B1C476B}">
  <ds:schemaRefs>
    <ds:schemaRef ds:uri="http://schemas.microsoft.com/office/2006/metadata/properties"/>
    <ds:schemaRef ds:uri="http://schemas.microsoft.com/office/infopath/2007/PartnerControls"/>
    <ds:schemaRef ds:uri="b5a7fcea-a43b-497b-961f-5bd3217f7c0b"/>
    <ds:schemaRef ds:uri="1566887c-8298-4b10-aed5-537c74afccd4"/>
  </ds:schemaRefs>
</ds:datastoreItem>
</file>

<file path=docMetadata/LabelInfo.xml><?xml version="1.0" encoding="utf-8"?>
<clbl:labelList xmlns:clbl="http://schemas.microsoft.com/office/2020/mipLabelMetadata">
  <clbl:label id="{0a6036d1-780c-485c-90b0-c2dfd4c9c4ce}" enabled="1" method="Standard" siteId="{ac0e071d-1445-4a5f-98fa-dfffee2d451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Miller</dc:creator>
  <cp:keywords/>
  <dc:description/>
  <cp:lastModifiedBy>Sarah Wilson</cp:lastModifiedBy>
  <cp:revision>4</cp:revision>
  <dcterms:created xsi:type="dcterms:W3CDTF">2026-06-03T04:03:00Z</dcterms:created>
  <dcterms:modified xsi:type="dcterms:W3CDTF">2026-06-03T04:05:00Z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0x010100DE51FF3299C17A4195AB92B00C50DF71</vt:lpwstr>
  </property>
</Properties>
</file>